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5F15D" w14:textId="2367530A" w:rsidR="005E6B2A" w:rsidRDefault="00905757" w:rsidP="005E6B2A">
      <w:pPr>
        <w:pStyle w:val="Header"/>
        <w:jc w:val="center"/>
        <w:rPr>
          <w:rFonts w:cs="Arial"/>
          <w:szCs w:val="22"/>
        </w:rPr>
      </w:pPr>
      <w:r>
        <w:rPr>
          <w:rFonts w:cs="Arial"/>
          <w:noProof/>
          <w:szCs w:val="22"/>
        </w:rPr>
        <w:drawing>
          <wp:inline distT="0" distB="0" distL="0" distR="0" wp14:anchorId="4DE97B9A" wp14:editId="62B93A85">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6BF980BB" w14:textId="77777777" w:rsidR="005E6B2A" w:rsidRDefault="005E6B2A" w:rsidP="005E6B2A">
      <w:pPr>
        <w:spacing w:before="0" w:after="0"/>
        <w:jc w:val="center"/>
        <w:rPr>
          <w:rStyle w:val="Heading1Char"/>
          <w:rFonts w:eastAsia="Arial" w:cs="Arial"/>
          <w:b w:val="0"/>
          <w:bCs w:val="0"/>
          <w:sz w:val="22"/>
          <w:szCs w:val="22"/>
        </w:rPr>
      </w:pPr>
      <w:r>
        <w:rPr>
          <w:rStyle w:val="Heading1Char"/>
          <w:rFonts w:cs="Arial"/>
          <w:b w:val="0"/>
          <w:bCs w:val="0"/>
          <w:sz w:val="22"/>
          <w:szCs w:val="22"/>
        </w:rPr>
        <w:t>Business Studies Division</w:t>
      </w:r>
    </w:p>
    <w:p w14:paraId="5DCC8130" w14:textId="77777777" w:rsidR="005E6B2A" w:rsidRDefault="005E6B2A" w:rsidP="005E6B2A">
      <w:pPr>
        <w:spacing w:before="0" w:after="0"/>
        <w:jc w:val="center"/>
        <w:rPr>
          <w:rStyle w:val="Heading1Char"/>
          <w:rFonts w:eastAsia="Arial" w:cs="Arial"/>
          <w:b w:val="0"/>
          <w:bCs w:val="0"/>
          <w:sz w:val="22"/>
          <w:szCs w:val="22"/>
        </w:rPr>
      </w:pPr>
      <w:r>
        <w:rPr>
          <w:rStyle w:val="Heading1Char"/>
          <w:rFonts w:cs="Arial"/>
          <w:b w:val="0"/>
          <w:bCs w:val="0"/>
          <w:sz w:val="22"/>
          <w:szCs w:val="22"/>
        </w:rPr>
        <w:t>1400 Tanyard Road, Sewell, NJ 08080</w:t>
      </w:r>
    </w:p>
    <w:p w14:paraId="09850700" w14:textId="77777777" w:rsidR="005E6B2A" w:rsidRDefault="005E6B2A" w:rsidP="005E6B2A">
      <w:pPr>
        <w:spacing w:before="0" w:after="0"/>
        <w:jc w:val="center"/>
        <w:rPr>
          <w:rStyle w:val="Heading1Char"/>
          <w:rFonts w:eastAsia="Arial" w:cs="Arial"/>
          <w:b w:val="0"/>
          <w:bCs w:val="0"/>
          <w:sz w:val="22"/>
          <w:szCs w:val="22"/>
        </w:rPr>
      </w:pPr>
      <w:r>
        <w:rPr>
          <w:rStyle w:val="Heading1Char"/>
          <w:rFonts w:cs="Arial"/>
          <w:b w:val="0"/>
          <w:bCs w:val="0"/>
          <w:sz w:val="22"/>
          <w:szCs w:val="22"/>
        </w:rPr>
        <w:t>856-468-5000</w:t>
      </w:r>
    </w:p>
    <w:p w14:paraId="4773F2F1" w14:textId="011B4FBC" w:rsidR="201BECFA" w:rsidRPr="00823C95" w:rsidRDefault="00EA3E3C" w:rsidP="201BECFA">
      <w:pPr>
        <w:pStyle w:val="Heading1"/>
        <w:jc w:val="left"/>
        <w:rPr>
          <w:rFonts w:cs="Arial"/>
        </w:rPr>
      </w:pPr>
      <w:r>
        <w:rPr>
          <w:rFonts w:cs="Arial"/>
        </w:rPr>
        <w:t>BUS 221</w:t>
      </w:r>
      <w:r w:rsidR="1728BCD8" w:rsidRPr="00823C95">
        <w:rPr>
          <w:rFonts w:cs="Arial"/>
        </w:rPr>
        <w:t xml:space="preserve">: </w:t>
      </w:r>
      <w:r>
        <w:rPr>
          <w:rFonts w:cs="Arial"/>
        </w:rPr>
        <w:t>Principles of Marketing</w:t>
      </w:r>
    </w:p>
    <w:p w14:paraId="1D7C6BBF" w14:textId="39F62032" w:rsidR="001A18DC" w:rsidRPr="00823C95" w:rsidRDefault="1728BCD8" w:rsidP="004C5523">
      <w:pPr>
        <w:rPr>
          <w:rFonts w:cs="Arial"/>
        </w:rPr>
      </w:pPr>
      <w:r w:rsidRPr="00823C95">
        <w:rPr>
          <w:rFonts w:cs="Arial"/>
        </w:rPr>
        <w:t>Syllabus</w:t>
      </w:r>
    </w:p>
    <w:p w14:paraId="493E348F" w14:textId="61931316" w:rsidR="001A18DC" w:rsidRPr="00823C95" w:rsidRDefault="008A705F" w:rsidP="1728BCD8">
      <w:pPr>
        <w:rPr>
          <w:rFonts w:eastAsia="Arial" w:cs="Arial"/>
        </w:rPr>
      </w:pPr>
      <w:r>
        <w:rPr>
          <w:rFonts w:cs="Arial"/>
        </w:rPr>
        <w:t xml:space="preserve">Lecture Hours/Credits: </w:t>
      </w:r>
      <w:r w:rsidR="00EA3E3C">
        <w:rPr>
          <w:rFonts w:cs="Arial"/>
        </w:rPr>
        <w:t>3</w:t>
      </w:r>
      <w:r w:rsidR="1728BCD8" w:rsidRPr="00823C95">
        <w:rPr>
          <w:rFonts w:cs="Arial"/>
        </w:rPr>
        <w:t>/</w:t>
      </w:r>
      <w:r w:rsidR="00C54535">
        <w:rPr>
          <w:rFonts w:cs="Arial"/>
        </w:rPr>
        <w:t>3</w:t>
      </w:r>
    </w:p>
    <w:p w14:paraId="0D60CA0E" w14:textId="5D9FF06C" w:rsidR="00A37869" w:rsidRPr="00823C95" w:rsidRDefault="1728BCD8" w:rsidP="00A37869">
      <w:pPr>
        <w:pStyle w:val="Heading2"/>
      </w:pPr>
      <w:r w:rsidRPr="00823C95">
        <w:t>Catalog Description</w:t>
      </w:r>
    </w:p>
    <w:p w14:paraId="5A27344C" w14:textId="5F529642" w:rsidR="00C54535" w:rsidRPr="00EA3E3C" w:rsidRDefault="1728BCD8" w:rsidP="00EA3E3C">
      <w:pPr>
        <w:rPr>
          <w:rFonts w:cs="Arial"/>
          <w:i/>
          <w:iCs/>
        </w:rPr>
      </w:pPr>
      <w:r w:rsidRPr="00823C95">
        <w:rPr>
          <w:rFonts w:cs="Arial"/>
          <w:i/>
          <w:iCs/>
        </w:rPr>
        <w:t xml:space="preserve">Prerequisite: </w:t>
      </w:r>
      <w:r w:rsidR="00EE3D3A">
        <w:rPr>
          <w:rFonts w:cs="Arial"/>
          <w:i/>
          <w:iCs/>
        </w:rPr>
        <w:t xml:space="preserve">ENG 104 or </w:t>
      </w:r>
      <w:r w:rsidR="00EA3E3C" w:rsidRPr="00EA3E3C">
        <w:rPr>
          <w:rFonts w:cs="Arial"/>
          <w:i/>
          <w:iCs/>
        </w:rPr>
        <w:t>RDG 099</w:t>
      </w:r>
    </w:p>
    <w:p w14:paraId="44FB4F3F" w14:textId="77777777" w:rsidR="00EA3E3C" w:rsidRDefault="00EA3E3C" w:rsidP="00EA3E3C">
      <w:r>
        <w:t xml:space="preserve">The marketing function is at the managerial level. Topics discussed include methods, trends, and problems involved in research, development, and distribution of goods and services from the producer to the consumer. Emphasis is on product strategy, pricing problems, channels of distribution, promotion, and the study of consumer and marketing behavior. </w:t>
      </w:r>
    </w:p>
    <w:p w14:paraId="42EC1847" w14:textId="553EC94D" w:rsidR="001A18DC" w:rsidRPr="00C54535" w:rsidRDefault="1728BCD8" w:rsidP="00C54535">
      <w:pPr>
        <w:rPr>
          <w:b/>
        </w:rPr>
      </w:pPr>
      <w:r w:rsidRPr="00C54535">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8A705F">
      <w:pPr>
        <w:pStyle w:val="ListParagraph"/>
        <w:numPr>
          <w:ilvl w:val="0"/>
          <w:numId w:val="5"/>
        </w:numPr>
        <w:rPr>
          <w:rFonts w:cs="Arial"/>
        </w:rPr>
      </w:pPr>
      <w:r w:rsidRPr="00823C95">
        <w:rPr>
          <w:rFonts w:cs="Arial"/>
        </w:rPr>
        <w:t>Exams</w:t>
      </w:r>
    </w:p>
    <w:p w14:paraId="34F52840" w14:textId="43A52FCC" w:rsidR="00BC4D23" w:rsidRPr="00823C95" w:rsidRDefault="1728BCD8" w:rsidP="008A705F">
      <w:pPr>
        <w:pStyle w:val="ListParagraph"/>
        <w:numPr>
          <w:ilvl w:val="0"/>
          <w:numId w:val="5"/>
        </w:numPr>
        <w:rPr>
          <w:rFonts w:cs="Arial"/>
        </w:rPr>
      </w:pPr>
      <w:r w:rsidRPr="00823C95">
        <w:rPr>
          <w:rFonts w:cs="Arial"/>
        </w:rPr>
        <w:t>Quizzes</w:t>
      </w:r>
    </w:p>
    <w:p w14:paraId="332779EE" w14:textId="475BD807" w:rsidR="00BC4D23" w:rsidRPr="00823C95" w:rsidRDefault="1728BCD8" w:rsidP="008A705F">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8A705F">
      <w:pPr>
        <w:pStyle w:val="ListParagraph"/>
        <w:numPr>
          <w:ilvl w:val="0"/>
          <w:numId w:val="5"/>
        </w:numPr>
        <w:rPr>
          <w:rFonts w:cs="Arial"/>
        </w:rPr>
      </w:pPr>
      <w:r w:rsidRPr="00823C95">
        <w:rPr>
          <w:rFonts w:cs="Arial"/>
        </w:rPr>
        <w:t>Essays</w:t>
      </w:r>
    </w:p>
    <w:p w14:paraId="4178B26E" w14:textId="6D8DC4CA" w:rsidR="00BC4D23" w:rsidRPr="00823C95" w:rsidRDefault="1728BCD8" w:rsidP="008A705F">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8A705F">
      <w:pPr>
        <w:pStyle w:val="ListParagraph"/>
        <w:numPr>
          <w:ilvl w:val="0"/>
          <w:numId w:val="5"/>
        </w:numPr>
        <w:rPr>
          <w:rFonts w:cs="Arial"/>
        </w:rPr>
      </w:pPr>
      <w:r w:rsidRPr="00823C95">
        <w:rPr>
          <w:rFonts w:cs="Arial"/>
        </w:rPr>
        <w:t>Group Discussions</w:t>
      </w:r>
    </w:p>
    <w:p w14:paraId="012D10B0" w14:textId="320DF8BA" w:rsidR="00BC4D23" w:rsidRPr="00823C95" w:rsidRDefault="1728BCD8" w:rsidP="008A705F">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70DE55" w:rsidR="00BC4D23" w:rsidRDefault="1728BCD8" w:rsidP="1728BCD8">
      <w:pPr>
        <w:rPr>
          <w:rFonts w:cs="Arial"/>
        </w:rPr>
      </w:pPr>
      <w:r w:rsidRPr="00823C95">
        <w:rPr>
          <w:rFonts w:cs="Arial"/>
        </w:rPr>
        <w:t>The grading scale for each course and section will be determined by the instructor and distributed the first day of class.</w:t>
      </w:r>
    </w:p>
    <w:p w14:paraId="6E0E543E" w14:textId="52AEB528" w:rsidR="00EA3E3C" w:rsidRDefault="00EA3E3C" w:rsidP="1728BCD8">
      <w:pPr>
        <w:rPr>
          <w:rFonts w:cs="Arial"/>
        </w:rPr>
      </w:pPr>
    </w:p>
    <w:p w14:paraId="61895DA6" w14:textId="6CC375DB"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905757">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33C5C40F"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905757">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15B1690" w:rsidR="00976284" w:rsidRPr="00823C95" w:rsidRDefault="00EA3E3C" w:rsidP="00976284">
      <w:pPr>
        <w:pStyle w:val="Heading2"/>
      </w:pPr>
      <w:r>
        <w:t>BUS 221</w:t>
      </w:r>
      <w:r w:rsidR="1728BCD8" w:rsidRPr="00823C95">
        <w:t xml:space="preserve"> Core Competencies</w:t>
      </w:r>
    </w:p>
    <w:p w14:paraId="3AB3BC49" w14:textId="0EEC1C96"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008B7176">
        <w:rPr>
          <w:rFonts w:cs="Arial"/>
        </w:rPr>
        <w:t>one</w:t>
      </w:r>
      <w:r w:rsidRPr="00823C95">
        <w:rPr>
          <w:rFonts w:cs="Arial"/>
        </w:rPr>
        <w:t xml:space="preserve"> of </w:t>
      </w:r>
      <w:r w:rsidR="00905757">
        <w:rPr>
          <w:rFonts w:cs="Arial"/>
        </w:rPr>
        <w:t>RCSJ</w:t>
      </w:r>
      <w:r w:rsidRPr="00823C95">
        <w:rPr>
          <w:rFonts w:cs="Arial"/>
        </w:rPr>
        <w:t>’s Core Competencies:</w:t>
      </w:r>
    </w:p>
    <w:p w14:paraId="70E0B8E5" w14:textId="77777777" w:rsidR="00F73004" w:rsidRPr="00FB332B" w:rsidRDefault="00F73004" w:rsidP="00F73004">
      <w:pPr>
        <w:pStyle w:val="ListParagraph"/>
        <w:numPr>
          <w:ilvl w:val="0"/>
          <w:numId w:val="6"/>
        </w:numPr>
        <w:spacing w:before="0" w:after="0" w:line="240" w:lineRule="auto"/>
        <w:jc w:val="both"/>
        <w:rPr>
          <w:rFonts w:cs="Arial"/>
        </w:rPr>
      </w:pPr>
      <w:r w:rsidRPr="00FB332B">
        <w:rPr>
          <w:rFonts w:cs="Arial"/>
        </w:rPr>
        <w:t>Technological Competency</w:t>
      </w:r>
    </w:p>
    <w:p w14:paraId="63AC2DF3" w14:textId="52ECD484" w:rsidR="00466CC2" w:rsidRPr="00823C95" w:rsidRDefault="5BB833A8" w:rsidP="008A705F">
      <w:pPr>
        <w:pStyle w:val="ListParagraph"/>
        <w:numPr>
          <w:ilvl w:val="0"/>
          <w:numId w:val="6"/>
        </w:numPr>
        <w:spacing w:before="0" w:after="160" w:line="259" w:lineRule="auto"/>
        <w:rPr>
          <w:rFonts w:cs="Arial"/>
        </w:rPr>
      </w:pPr>
      <w:r w:rsidRPr="00823C95">
        <w:rPr>
          <w:rFonts w:eastAsia="Arial" w:cs="Arial"/>
        </w:rPr>
        <w:br w:type="page"/>
      </w:r>
    </w:p>
    <w:p w14:paraId="6D9E4B82" w14:textId="1F311F2F" w:rsidR="000E0A74" w:rsidRPr="00823C95" w:rsidRDefault="1728BCD8" w:rsidP="000E0A74">
      <w:pPr>
        <w:pStyle w:val="Heading1"/>
        <w:rPr>
          <w:rFonts w:cs="Arial"/>
        </w:rPr>
      </w:pPr>
      <w:r w:rsidRPr="00823C95">
        <w:rPr>
          <w:rFonts w:cs="Arial"/>
        </w:rPr>
        <w:lastRenderedPageBreak/>
        <w:t xml:space="preserve">Student Learning Outcomes: </w:t>
      </w:r>
      <w:r w:rsidR="00EA3E3C" w:rsidRPr="00EA3E3C">
        <w:rPr>
          <w:rFonts w:cs="Arial"/>
        </w:rPr>
        <w:t>Principles of Marketing</w:t>
      </w:r>
    </w:p>
    <w:tbl>
      <w:tblPr>
        <w:tblStyle w:val="TableGrid"/>
        <w:tblW w:w="0" w:type="auto"/>
        <w:tblInd w:w="-905" w:type="dxa"/>
        <w:tblLook w:val="04A0" w:firstRow="1" w:lastRow="0" w:firstColumn="1" w:lastColumn="0" w:noHBand="0" w:noVBand="1"/>
        <w:tblCaption w:val="Student Learning Outcomes for course"/>
      </w:tblPr>
      <w:tblGrid>
        <w:gridCol w:w="5291"/>
        <w:gridCol w:w="1952"/>
        <w:gridCol w:w="3012"/>
      </w:tblGrid>
      <w:tr w:rsidR="005B4347" w:rsidRPr="00823C95" w14:paraId="3092921A" w14:textId="77777777" w:rsidTr="00EA3E3C">
        <w:trPr>
          <w:trHeight w:val="1690"/>
          <w:tblHeader/>
        </w:trPr>
        <w:tc>
          <w:tcPr>
            <w:tcW w:w="0" w:type="auto"/>
          </w:tcPr>
          <w:p w14:paraId="1B0B2180" w14:textId="7A971DC3" w:rsidR="201BECFA" w:rsidRPr="00823C95" w:rsidRDefault="000E0A74" w:rsidP="00823C95">
            <w:pPr>
              <w:pStyle w:val="Heading2"/>
              <w:jc w:val="center"/>
              <w:outlineLvl w:val="1"/>
            </w:pPr>
            <w:r w:rsidRPr="00823C95">
              <w:t xml:space="preserve">Successful completion of </w:t>
            </w:r>
            <w:r w:rsidR="00EA3E3C">
              <w:t>BUS 221</w:t>
            </w:r>
            <w:r w:rsidRPr="00823C95">
              <w:t xml:space="preserve"> will help students:</w:t>
            </w:r>
            <w:r w:rsidR="1728BCD8" w:rsidRPr="00823C95">
              <w:t xml:space="preserve"> </w:t>
            </w:r>
          </w:p>
        </w:tc>
        <w:tc>
          <w:tcPr>
            <w:tcW w:w="0" w:type="auto"/>
          </w:tcPr>
          <w:p w14:paraId="0ADAEF12" w14:textId="1E3C13AB" w:rsidR="005B4347" w:rsidRPr="00823C95" w:rsidRDefault="00905757"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0" w:type="auto"/>
          </w:tcPr>
          <w:p w14:paraId="4BD50BBA" w14:textId="5F30B9E0"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8B7176">
              <w:rPr>
                <w:sz w:val="18"/>
                <w:szCs w:val="18"/>
              </w:rPr>
              <w:t>)</w:t>
            </w:r>
          </w:p>
        </w:tc>
      </w:tr>
      <w:tr w:rsidR="00EA3E3C" w:rsidRPr="00823C95" w14:paraId="29E1C338" w14:textId="77777777" w:rsidTr="00EA3E3C">
        <w:trPr>
          <w:trHeight w:val="1690"/>
          <w:tblHeader/>
        </w:trPr>
        <w:tc>
          <w:tcPr>
            <w:tcW w:w="0" w:type="auto"/>
          </w:tcPr>
          <w:p w14:paraId="5B66129B" w14:textId="2C3032F0" w:rsidR="00EA3E3C" w:rsidRPr="00823C95" w:rsidRDefault="00EA3E3C" w:rsidP="00EA3E3C">
            <w:pPr>
              <w:rPr>
                <w:rFonts w:cs="Arial"/>
              </w:rPr>
            </w:pPr>
            <w:r w:rsidRPr="008A3A04">
              <w:t xml:space="preserve">Identify the functions, principles, methods, institutions, policies, history, legislation, and research of marketing.  </w:t>
            </w:r>
          </w:p>
        </w:tc>
        <w:tc>
          <w:tcPr>
            <w:tcW w:w="0" w:type="auto"/>
          </w:tcPr>
          <w:p w14:paraId="24B3A838" w14:textId="24B0ECED" w:rsidR="00EA3E3C" w:rsidRPr="00823C95" w:rsidRDefault="00EA3E3C" w:rsidP="00EA3E3C">
            <w:pPr>
              <w:rPr>
                <w:rFonts w:cs="Arial"/>
              </w:rPr>
            </w:pPr>
            <w:r>
              <w:rPr>
                <w:rFonts w:cs="Arial"/>
              </w:rPr>
              <w:t>Technological Competency</w:t>
            </w:r>
          </w:p>
          <w:p w14:paraId="75E4B526" w14:textId="2B6FD0E7" w:rsidR="00EA3E3C" w:rsidRPr="00823C95" w:rsidRDefault="00EA3E3C" w:rsidP="00EA3E3C">
            <w:pPr>
              <w:rPr>
                <w:rFonts w:cs="Arial"/>
              </w:rPr>
            </w:pPr>
          </w:p>
        </w:tc>
        <w:tc>
          <w:tcPr>
            <w:tcW w:w="0" w:type="auto"/>
          </w:tcPr>
          <w:p w14:paraId="620661C6" w14:textId="454F86FF" w:rsidR="00EA3E3C" w:rsidRPr="00823C95" w:rsidRDefault="00EA3E3C" w:rsidP="00EA3E3C">
            <w:pPr>
              <w:rPr>
                <w:rFonts w:cs="Arial"/>
              </w:rPr>
            </w:pPr>
            <w:r w:rsidRPr="00622301">
              <w:rPr>
                <w:rFonts w:cs="Arial"/>
              </w:rPr>
              <w:t>Exams</w:t>
            </w:r>
            <w:r>
              <w:rPr>
                <w:rFonts w:cs="Arial"/>
              </w:rPr>
              <w:t xml:space="preserve">, </w:t>
            </w:r>
            <w:r w:rsidRPr="00622301">
              <w:rPr>
                <w:rFonts w:cs="Arial"/>
              </w:rPr>
              <w:t>Quizzes</w:t>
            </w:r>
            <w:r>
              <w:rPr>
                <w:rFonts w:cs="Arial"/>
              </w:rPr>
              <w:t>, Written A</w:t>
            </w:r>
            <w:r w:rsidRPr="00622301">
              <w:rPr>
                <w:rFonts w:cs="Arial"/>
              </w:rPr>
              <w:t>ssignments</w:t>
            </w:r>
            <w:r>
              <w:rPr>
                <w:rFonts w:cs="Arial"/>
              </w:rPr>
              <w:t>, Attendance, Participation</w:t>
            </w:r>
          </w:p>
        </w:tc>
      </w:tr>
      <w:tr w:rsidR="00EA3E3C" w:rsidRPr="00823C95" w14:paraId="623AB1CF" w14:textId="77777777" w:rsidTr="00EA3E3C">
        <w:trPr>
          <w:trHeight w:val="1690"/>
          <w:tblHeader/>
        </w:trPr>
        <w:tc>
          <w:tcPr>
            <w:tcW w:w="0" w:type="auto"/>
          </w:tcPr>
          <w:p w14:paraId="0C764EAC" w14:textId="4B9A5ADE" w:rsidR="00EA3E3C" w:rsidRDefault="00EA3E3C" w:rsidP="00EA3E3C">
            <w:pPr>
              <w:rPr>
                <w:rFonts w:cs="Arial"/>
              </w:rPr>
            </w:pPr>
            <w:r w:rsidRPr="008A3A04">
              <w:t xml:space="preserve">Evaluate how marketing relates to our society and what variables it can control to meet the impact of uncontrollable social, economic (pricing) and competitive, legal and ethical, physical and technological variables.  </w:t>
            </w:r>
          </w:p>
        </w:tc>
        <w:tc>
          <w:tcPr>
            <w:tcW w:w="0" w:type="auto"/>
          </w:tcPr>
          <w:p w14:paraId="31B4DE7F" w14:textId="2D40CD25" w:rsidR="00EA3E3C" w:rsidRDefault="00EA3E3C" w:rsidP="00EA3E3C">
            <w:pPr>
              <w:rPr>
                <w:rFonts w:cs="Arial"/>
              </w:rPr>
            </w:pPr>
            <w:r w:rsidRPr="003A28F2">
              <w:rPr>
                <w:rFonts w:cs="Arial"/>
              </w:rPr>
              <w:t>Technological Competency</w:t>
            </w:r>
          </w:p>
        </w:tc>
        <w:tc>
          <w:tcPr>
            <w:tcW w:w="0" w:type="auto"/>
          </w:tcPr>
          <w:p w14:paraId="02C888F4" w14:textId="4A640720" w:rsidR="00EA3E3C" w:rsidRDefault="00EA3E3C" w:rsidP="00EA3E3C">
            <w:pPr>
              <w:rPr>
                <w:rFonts w:cs="Arial"/>
              </w:rPr>
            </w:pPr>
            <w:r w:rsidRPr="00622301">
              <w:rPr>
                <w:rFonts w:cs="Arial"/>
              </w:rPr>
              <w:t>Exams</w:t>
            </w:r>
            <w:r>
              <w:rPr>
                <w:rFonts w:cs="Arial"/>
              </w:rPr>
              <w:t xml:space="preserve">, </w:t>
            </w:r>
            <w:r w:rsidRPr="00622301">
              <w:rPr>
                <w:rFonts w:cs="Arial"/>
              </w:rPr>
              <w:t>Quizzes</w:t>
            </w:r>
            <w:r>
              <w:rPr>
                <w:rFonts w:cs="Arial"/>
              </w:rPr>
              <w:t>, A</w:t>
            </w:r>
            <w:r w:rsidRPr="00622301">
              <w:rPr>
                <w:rFonts w:cs="Arial"/>
              </w:rPr>
              <w:t>ssignments</w:t>
            </w:r>
            <w:r>
              <w:rPr>
                <w:rFonts w:cs="Arial"/>
              </w:rPr>
              <w:t>, Project</w:t>
            </w:r>
          </w:p>
        </w:tc>
      </w:tr>
      <w:tr w:rsidR="00EA3E3C" w:rsidRPr="00823C95" w14:paraId="656DF82D" w14:textId="77777777" w:rsidTr="00EA3E3C">
        <w:trPr>
          <w:trHeight w:val="1690"/>
          <w:tblHeader/>
        </w:trPr>
        <w:tc>
          <w:tcPr>
            <w:tcW w:w="0" w:type="auto"/>
          </w:tcPr>
          <w:p w14:paraId="6A710F0C" w14:textId="7B9CCCF6" w:rsidR="00EA3E3C" w:rsidRDefault="00EA3E3C" w:rsidP="00EA3E3C">
            <w:pPr>
              <w:rPr>
                <w:rFonts w:cs="Arial"/>
              </w:rPr>
            </w:pPr>
            <w:r w:rsidRPr="008A3A04">
              <w:t xml:space="preserve"> </w:t>
            </w:r>
          </w:p>
        </w:tc>
        <w:tc>
          <w:tcPr>
            <w:tcW w:w="0" w:type="auto"/>
          </w:tcPr>
          <w:p w14:paraId="0E5B3261" w14:textId="7C6EB3CD" w:rsidR="00EA3E3C" w:rsidRDefault="00EA3E3C" w:rsidP="00EA3E3C">
            <w:pPr>
              <w:rPr>
                <w:rFonts w:cs="Arial"/>
              </w:rPr>
            </w:pPr>
            <w:r w:rsidRPr="003A28F2">
              <w:rPr>
                <w:rFonts w:cs="Arial"/>
              </w:rPr>
              <w:t>Technological Competency</w:t>
            </w:r>
          </w:p>
        </w:tc>
        <w:tc>
          <w:tcPr>
            <w:tcW w:w="0" w:type="auto"/>
          </w:tcPr>
          <w:p w14:paraId="5BA85FBF" w14:textId="007325CE" w:rsidR="00EA3E3C" w:rsidRDefault="00EA3E3C" w:rsidP="00EA3E3C">
            <w:pPr>
              <w:rPr>
                <w:rFonts w:cs="Arial"/>
              </w:rPr>
            </w:pPr>
            <w:r w:rsidRPr="00622301">
              <w:rPr>
                <w:rFonts w:cs="Arial"/>
              </w:rPr>
              <w:t>Exams</w:t>
            </w:r>
            <w:r>
              <w:rPr>
                <w:rFonts w:cs="Arial"/>
              </w:rPr>
              <w:t xml:space="preserve">, </w:t>
            </w:r>
            <w:r w:rsidRPr="00622301">
              <w:rPr>
                <w:rFonts w:cs="Arial"/>
              </w:rPr>
              <w:t>Quizzes</w:t>
            </w:r>
            <w:r>
              <w:rPr>
                <w:rFonts w:cs="Arial"/>
              </w:rPr>
              <w:t>, A</w:t>
            </w:r>
            <w:r w:rsidRPr="00622301">
              <w:rPr>
                <w:rFonts w:cs="Arial"/>
              </w:rPr>
              <w:t>ssignments</w:t>
            </w:r>
            <w:r>
              <w:rPr>
                <w:rFonts w:cs="Arial"/>
              </w:rPr>
              <w:t>, Project</w:t>
            </w:r>
          </w:p>
        </w:tc>
      </w:tr>
      <w:tr w:rsidR="00EA3E3C" w:rsidRPr="00823C95" w14:paraId="366B6007" w14:textId="77777777" w:rsidTr="00EA3E3C">
        <w:trPr>
          <w:trHeight w:val="1691"/>
          <w:tblHeader/>
        </w:trPr>
        <w:tc>
          <w:tcPr>
            <w:tcW w:w="0" w:type="auto"/>
          </w:tcPr>
          <w:p w14:paraId="32DF4268" w14:textId="49700329" w:rsidR="00EA3E3C" w:rsidRPr="00F73004" w:rsidRDefault="00EA3E3C" w:rsidP="00EA3E3C">
            <w:pPr>
              <w:spacing w:before="0" w:after="200"/>
              <w:rPr>
                <w:rFonts w:cs="Arial"/>
              </w:rPr>
            </w:pPr>
            <w:r w:rsidRPr="008A3A04">
              <w:t xml:space="preserve">Analyze a marketing strategy and its linkage with an </w:t>
            </w:r>
          </w:p>
        </w:tc>
        <w:tc>
          <w:tcPr>
            <w:tcW w:w="0" w:type="auto"/>
          </w:tcPr>
          <w:p w14:paraId="3A036D84" w14:textId="3DF4BC9A" w:rsidR="00EA3E3C" w:rsidRPr="00622301" w:rsidRDefault="00EA3E3C" w:rsidP="00EA3E3C">
            <w:pPr>
              <w:rPr>
                <w:rFonts w:cs="Arial"/>
              </w:rPr>
            </w:pPr>
            <w:r w:rsidRPr="003A28F2">
              <w:rPr>
                <w:rFonts w:cs="Arial"/>
              </w:rPr>
              <w:t>Technological Competency</w:t>
            </w:r>
          </w:p>
        </w:tc>
        <w:tc>
          <w:tcPr>
            <w:tcW w:w="0" w:type="auto"/>
          </w:tcPr>
          <w:p w14:paraId="308D43B6" w14:textId="77777777" w:rsidR="00EA3E3C" w:rsidRPr="00622301" w:rsidRDefault="00EA3E3C" w:rsidP="00EA3E3C">
            <w:pPr>
              <w:rPr>
                <w:rFonts w:cs="Arial"/>
              </w:rPr>
            </w:pPr>
          </w:p>
        </w:tc>
      </w:tr>
    </w:tbl>
    <w:p w14:paraId="197A07D4" w14:textId="77777777" w:rsidR="003964F4" w:rsidRDefault="003964F4">
      <w:pPr>
        <w:spacing w:before="0" w:after="160" w:line="259" w:lineRule="auto"/>
        <w:rPr>
          <w:rFonts w:cs="Arial"/>
          <w:szCs w:val="22"/>
        </w:rPr>
      </w:pPr>
    </w:p>
    <w:p w14:paraId="16D07010" w14:textId="77777777" w:rsidR="00F73004" w:rsidRDefault="00F73004">
      <w:pPr>
        <w:spacing w:before="0" w:after="160" w:line="259" w:lineRule="auto"/>
        <w:rPr>
          <w:rFonts w:cs="Arial"/>
          <w:szCs w:val="22"/>
        </w:rPr>
      </w:pPr>
    </w:p>
    <w:p w14:paraId="0CE0A82F" w14:textId="77777777" w:rsidR="00F73004" w:rsidRDefault="00F73004">
      <w:pPr>
        <w:spacing w:before="0" w:after="160" w:line="259" w:lineRule="auto"/>
        <w:rPr>
          <w:rFonts w:cs="Arial"/>
          <w:szCs w:val="22"/>
        </w:rPr>
      </w:pPr>
      <w:r>
        <w:rPr>
          <w:rFonts w:cs="Arial"/>
          <w:szCs w:val="22"/>
        </w:rPr>
        <w:br w:type="page"/>
      </w:r>
    </w:p>
    <w:p w14:paraId="393A0FF5" w14:textId="04C10C60" w:rsidR="00F73004" w:rsidRPr="00F73004" w:rsidRDefault="00F73004" w:rsidP="00F73004">
      <w:pPr>
        <w:spacing w:before="0" w:after="0" w:line="240" w:lineRule="auto"/>
        <w:rPr>
          <w:rFonts w:cs="Arial"/>
          <w:b/>
        </w:rPr>
      </w:pPr>
      <w:r w:rsidRPr="00F73004">
        <w:rPr>
          <w:rFonts w:cs="Arial"/>
          <w:b/>
        </w:rPr>
        <w:lastRenderedPageBreak/>
        <w:t>Topic Outline</w:t>
      </w:r>
    </w:p>
    <w:p w14:paraId="7D0460AA" w14:textId="77777777" w:rsidR="00F73004" w:rsidRPr="00F73004" w:rsidRDefault="00F73004" w:rsidP="00F73004">
      <w:pPr>
        <w:spacing w:before="0" w:after="0" w:line="240" w:lineRule="auto"/>
        <w:rPr>
          <w:rFonts w:cs="Arial"/>
        </w:rPr>
      </w:pPr>
    </w:p>
    <w:p w14:paraId="1B4595D2"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Part 1:  Marketing Strategy and Customer Relationships </w:t>
      </w:r>
    </w:p>
    <w:p w14:paraId="5791669D" w14:textId="678B4458"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Overview of Strategic Marketing </w:t>
      </w:r>
    </w:p>
    <w:p w14:paraId="001A8043" w14:textId="47C01314"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Planning, Implementing, and Evaluating Marketing Strategies </w:t>
      </w:r>
    </w:p>
    <w:p w14:paraId="13B73B0C"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Part 2:  Environmental Forces and Social/Ethical Responsibilities </w:t>
      </w:r>
    </w:p>
    <w:p w14:paraId="7760F162" w14:textId="5FFBD062"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The Marketing Environment </w:t>
      </w:r>
    </w:p>
    <w:p w14:paraId="5D192362" w14:textId="34AF6B60"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Social Responsibility and Ethics in Marketing </w:t>
      </w:r>
    </w:p>
    <w:p w14:paraId="286F507A"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TEST 1 </w:t>
      </w:r>
    </w:p>
    <w:p w14:paraId="516F250C"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Part 3:  Marketing Research and Target Market Analysis </w:t>
      </w:r>
    </w:p>
    <w:p w14:paraId="2FED1733" w14:textId="6CAD5D63"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Market Research and Information Systems </w:t>
      </w:r>
    </w:p>
    <w:p w14:paraId="359FD133" w14:textId="788CDC15"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Target Markets: Segmentation and Evaluation </w:t>
      </w:r>
    </w:p>
    <w:p w14:paraId="4F296AEB"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Part 4:  Buying Behavior, Global Marketing and Digital Marketing </w:t>
      </w:r>
    </w:p>
    <w:p w14:paraId="02F7879A" w14:textId="50A3BAFC"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Consumer Buying Behavior </w:t>
      </w:r>
    </w:p>
    <w:p w14:paraId="6D19C455" w14:textId="13A0E6D1"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Business Markets and Buying Behavior </w:t>
      </w:r>
    </w:p>
    <w:p w14:paraId="2E52D34E" w14:textId="7041C153"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Reaching Global Markets </w:t>
      </w:r>
    </w:p>
    <w:p w14:paraId="3A8129C2" w14:textId="49669B09"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Digital Marketing and Social Networking </w:t>
      </w:r>
    </w:p>
    <w:p w14:paraId="12EA6F09"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TEST 2 </w:t>
      </w:r>
    </w:p>
    <w:p w14:paraId="46B25568"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Part 5:  Product Decision </w:t>
      </w:r>
    </w:p>
    <w:p w14:paraId="428345E8" w14:textId="676ACFBE"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Product Concepts </w:t>
      </w:r>
    </w:p>
    <w:p w14:paraId="411DA7ED" w14:textId="4AC07C6F"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Developing and Managing Products  </w:t>
      </w:r>
    </w:p>
    <w:p w14:paraId="29C0165A" w14:textId="640B75A3"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Service Marketing </w:t>
      </w:r>
    </w:p>
    <w:p w14:paraId="492639B6" w14:textId="3AE88623" w:rsidR="00EA3E3C" w:rsidRPr="00EA3E3C" w:rsidRDefault="00EA3E3C" w:rsidP="00EA3E3C">
      <w:pPr>
        <w:pStyle w:val="ListParagraph"/>
        <w:numPr>
          <w:ilvl w:val="1"/>
          <w:numId w:val="47"/>
        </w:numPr>
        <w:spacing w:before="0" w:after="160" w:line="259" w:lineRule="auto"/>
        <w:rPr>
          <w:rFonts w:cs="Arial"/>
        </w:rPr>
      </w:pPr>
      <w:r w:rsidRPr="00EA3E3C">
        <w:rPr>
          <w:rFonts w:cs="Arial"/>
        </w:rPr>
        <w:t>Branding and Packaging</w:t>
      </w:r>
    </w:p>
    <w:p w14:paraId="5A80CBBD"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Part 6:  Distribution Decisions </w:t>
      </w:r>
    </w:p>
    <w:p w14:paraId="1A14FC96" w14:textId="3B96A28A" w:rsidR="00EA3E3C" w:rsidRPr="00EA3E3C" w:rsidRDefault="00EA3E3C" w:rsidP="00EA3E3C">
      <w:pPr>
        <w:pStyle w:val="ListParagraph"/>
        <w:numPr>
          <w:ilvl w:val="1"/>
          <w:numId w:val="47"/>
        </w:numPr>
        <w:spacing w:before="0" w:after="160" w:line="259" w:lineRule="auto"/>
        <w:rPr>
          <w:rFonts w:cs="Arial"/>
        </w:rPr>
      </w:pPr>
      <w:r w:rsidRPr="00EA3E3C">
        <w:rPr>
          <w:rFonts w:cs="Arial"/>
        </w:rPr>
        <w:t>Retailing, Direct Marketing, and Wholesaling</w:t>
      </w:r>
      <w:r w:rsidR="00A0590A">
        <w:rPr>
          <w:rFonts w:cs="Arial"/>
        </w:rPr>
        <w:t xml:space="preserve"> </w:t>
      </w:r>
      <w:r w:rsidRPr="00EA3E3C">
        <w:rPr>
          <w:rFonts w:cs="Arial"/>
        </w:rPr>
        <w:t xml:space="preserve">Integrated Marketing Communications </w:t>
      </w:r>
    </w:p>
    <w:p w14:paraId="322AC1B0"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TEST 3 </w:t>
      </w:r>
    </w:p>
    <w:p w14:paraId="2D554372"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Part 7:  Promotion Decisions </w:t>
      </w:r>
    </w:p>
    <w:p w14:paraId="3B094355" w14:textId="5C441787"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Advertising and Public Relations </w:t>
      </w:r>
    </w:p>
    <w:p w14:paraId="6D68E254" w14:textId="7AD6CBBF" w:rsidR="00EA3E3C" w:rsidRPr="00EA3E3C" w:rsidRDefault="00EA3E3C" w:rsidP="00EA3E3C">
      <w:pPr>
        <w:pStyle w:val="ListParagraph"/>
        <w:numPr>
          <w:ilvl w:val="1"/>
          <w:numId w:val="47"/>
        </w:numPr>
        <w:spacing w:before="0" w:after="160" w:line="259" w:lineRule="auto"/>
        <w:rPr>
          <w:rFonts w:cs="Arial"/>
        </w:rPr>
      </w:pPr>
      <w:r w:rsidRPr="00EA3E3C">
        <w:rPr>
          <w:rFonts w:cs="Arial"/>
        </w:rPr>
        <w:t xml:space="preserve">Personal Selling and Sales Promotion </w:t>
      </w:r>
    </w:p>
    <w:p w14:paraId="6BBF912C"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Part 8:  Pricing Concepts </w:t>
      </w:r>
    </w:p>
    <w:p w14:paraId="2F312B1D" w14:textId="77777777" w:rsidR="00EA3E3C" w:rsidRPr="00EA3E3C" w:rsidRDefault="00EA3E3C" w:rsidP="00EA3E3C">
      <w:pPr>
        <w:pStyle w:val="ListParagraph"/>
        <w:numPr>
          <w:ilvl w:val="0"/>
          <w:numId w:val="47"/>
        </w:numPr>
        <w:spacing w:before="0" w:after="160" w:line="259" w:lineRule="auto"/>
        <w:rPr>
          <w:rFonts w:cs="Arial"/>
        </w:rPr>
      </w:pPr>
      <w:r w:rsidRPr="00EA3E3C">
        <w:rPr>
          <w:rFonts w:cs="Arial"/>
        </w:rPr>
        <w:t xml:space="preserve">TEST 4 </w:t>
      </w:r>
    </w:p>
    <w:p w14:paraId="422680EF" w14:textId="1A0649E5" w:rsidR="00A0590A" w:rsidRPr="00A0590A" w:rsidRDefault="00EA3E3C" w:rsidP="00A0590A">
      <w:pPr>
        <w:pStyle w:val="ListParagraph"/>
        <w:numPr>
          <w:ilvl w:val="0"/>
          <w:numId w:val="47"/>
        </w:numPr>
        <w:spacing w:before="0" w:after="160" w:line="259" w:lineRule="auto"/>
        <w:rPr>
          <w:rFonts w:cs="Arial"/>
          <w:szCs w:val="22"/>
        </w:rPr>
      </w:pPr>
      <w:r w:rsidRPr="00EA3E3C">
        <w:rPr>
          <w:rFonts w:cs="Arial"/>
        </w:rPr>
        <w:t>Final Exam</w:t>
      </w:r>
      <w:r w:rsidR="00A0590A">
        <w:br w:type="page"/>
      </w:r>
    </w:p>
    <w:p w14:paraId="5AD0E0FB" w14:textId="77777777" w:rsidR="00905757" w:rsidRPr="00823C95" w:rsidRDefault="00905757" w:rsidP="00905757">
      <w:pPr>
        <w:pStyle w:val="Heading1"/>
        <w:jc w:val="left"/>
      </w:pPr>
      <w:r w:rsidRPr="00823C95">
        <w:lastRenderedPageBreak/>
        <w:t>Affirmative Action Statement</w:t>
      </w:r>
    </w:p>
    <w:p w14:paraId="1A53E70F" w14:textId="77777777" w:rsidR="00905757" w:rsidRPr="00823C95" w:rsidRDefault="00905757" w:rsidP="00905757">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1FD3F72E" w14:textId="77777777" w:rsidR="00905757" w:rsidRPr="00823C95" w:rsidRDefault="00905757" w:rsidP="00905757">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21BE5330" w14:textId="77777777" w:rsidR="00905757" w:rsidRPr="00823C95" w:rsidRDefault="00905757" w:rsidP="00905757">
      <w:pPr>
        <w:pStyle w:val="Heading2"/>
      </w:pPr>
      <w:r w:rsidRPr="00823C95">
        <w:t>Department of Special Services</w:t>
      </w:r>
    </w:p>
    <w:p w14:paraId="1D8A2A1D" w14:textId="77777777" w:rsidR="00905757" w:rsidRPr="00823C95" w:rsidRDefault="00905757" w:rsidP="00905757">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587E4D8F" w14:textId="77777777" w:rsidR="00905757" w:rsidRPr="00823C95" w:rsidRDefault="00905757" w:rsidP="00905757">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0725B8B" w14:textId="77777777" w:rsidR="00905757" w:rsidRPr="00823C95" w:rsidRDefault="00905757" w:rsidP="00905757">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3E2E88E3" w14:textId="77777777" w:rsidR="00905757" w:rsidRPr="00823C95" w:rsidRDefault="00905757" w:rsidP="00905757">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A463872" w14:textId="77777777" w:rsidR="00905757" w:rsidRPr="00823C95" w:rsidRDefault="00905757" w:rsidP="00905757">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12F03366" w14:textId="77777777" w:rsidR="00905757" w:rsidRPr="00823C95" w:rsidRDefault="00905757" w:rsidP="00905757">
      <w:pPr>
        <w:pStyle w:val="Heading2"/>
      </w:pPr>
      <w:r w:rsidRPr="00823C95">
        <w:t>To Register with Special Services </w:t>
      </w:r>
    </w:p>
    <w:p w14:paraId="23F09C8F" w14:textId="77777777" w:rsidR="00905757" w:rsidRPr="00823C95" w:rsidRDefault="00905757" w:rsidP="00905757">
      <w:pPr>
        <w:rPr>
          <w:rFonts w:cs="Arial"/>
        </w:rPr>
      </w:pPr>
      <w:r w:rsidRPr="00823C95">
        <w:rPr>
          <w:rFonts w:cs="Arial"/>
        </w:rPr>
        <w:t>Students must follow these steps: </w:t>
      </w:r>
    </w:p>
    <w:p w14:paraId="60B2DEE2" w14:textId="77777777" w:rsidR="00905757" w:rsidRPr="00823C95" w:rsidRDefault="00905757" w:rsidP="00905757">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491D6223" w14:textId="77777777" w:rsidR="00905757" w:rsidRPr="00823C95" w:rsidRDefault="00905757" w:rsidP="00905757">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074AB0FC" w14:textId="77777777" w:rsidR="00905757" w:rsidRPr="00823C95" w:rsidRDefault="00905757" w:rsidP="00905757">
      <w:pPr>
        <w:numPr>
          <w:ilvl w:val="1"/>
          <w:numId w:val="2"/>
        </w:numPr>
        <w:rPr>
          <w:rFonts w:cs="Arial"/>
        </w:rPr>
      </w:pPr>
      <w:r w:rsidRPr="00823C95">
        <w:rPr>
          <w:rFonts w:cs="Arial"/>
        </w:rPr>
        <w:t>Diagnosis with written evaluation of current disability; </w:t>
      </w:r>
    </w:p>
    <w:p w14:paraId="577465F9" w14:textId="77777777" w:rsidR="00905757" w:rsidRPr="00823C95" w:rsidRDefault="00905757" w:rsidP="00905757">
      <w:pPr>
        <w:numPr>
          <w:ilvl w:val="1"/>
          <w:numId w:val="2"/>
        </w:numPr>
        <w:rPr>
          <w:rFonts w:cs="Arial"/>
        </w:rPr>
      </w:pPr>
      <w:r w:rsidRPr="00823C95">
        <w:rPr>
          <w:rFonts w:cs="Arial"/>
        </w:rPr>
        <w:t>Date the student was diagnosed; </w:t>
      </w:r>
    </w:p>
    <w:p w14:paraId="2778E4AA" w14:textId="77777777" w:rsidR="00905757" w:rsidRPr="00823C95" w:rsidRDefault="00905757" w:rsidP="00905757">
      <w:pPr>
        <w:numPr>
          <w:ilvl w:val="1"/>
          <w:numId w:val="2"/>
        </w:numPr>
        <w:rPr>
          <w:rFonts w:cs="Arial"/>
        </w:rPr>
      </w:pPr>
      <w:r w:rsidRPr="00823C95">
        <w:rPr>
          <w:rFonts w:cs="Arial"/>
        </w:rPr>
        <w:t>Tests used to reach diagnosis;  </w:t>
      </w:r>
    </w:p>
    <w:p w14:paraId="63E9141D" w14:textId="77777777" w:rsidR="00905757" w:rsidRPr="00823C95" w:rsidRDefault="00905757" w:rsidP="00905757">
      <w:pPr>
        <w:numPr>
          <w:ilvl w:val="1"/>
          <w:numId w:val="2"/>
        </w:numPr>
        <w:rPr>
          <w:rFonts w:cs="Arial"/>
        </w:rPr>
      </w:pPr>
      <w:r w:rsidRPr="00823C95">
        <w:rPr>
          <w:rFonts w:cs="Arial"/>
        </w:rPr>
        <w:t>Credentials of the medical professional conducting evaluation </w:t>
      </w:r>
    </w:p>
    <w:p w14:paraId="7FB58BE0" w14:textId="77777777" w:rsidR="00905757" w:rsidRPr="00823C95" w:rsidRDefault="00905757" w:rsidP="00905757">
      <w:pPr>
        <w:numPr>
          <w:ilvl w:val="1"/>
          <w:numId w:val="2"/>
        </w:numPr>
        <w:rPr>
          <w:rFonts w:cs="Arial"/>
        </w:rPr>
      </w:pPr>
      <w:r w:rsidRPr="00823C95">
        <w:rPr>
          <w:rFonts w:cs="Arial"/>
        </w:rPr>
        <w:t>How the disability affects daily activities and/or academic performance. </w:t>
      </w:r>
    </w:p>
    <w:p w14:paraId="72C40D6D" w14:textId="77777777" w:rsidR="00905757" w:rsidRPr="00823C95" w:rsidRDefault="00905757" w:rsidP="00905757">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664414F1" w14:textId="77777777" w:rsidR="00905757" w:rsidRPr="00823C95" w:rsidRDefault="00905757" w:rsidP="00905757">
      <w:pPr>
        <w:pStyle w:val="ListParagraph"/>
        <w:numPr>
          <w:ilvl w:val="0"/>
          <w:numId w:val="3"/>
        </w:numPr>
        <w:rPr>
          <w:rFonts w:cs="Arial"/>
        </w:rPr>
      </w:pPr>
      <w:r w:rsidRPr="00823C95">
        <w:rPr>
          <w:rFonts w:cs="Arial"/>
        </w:rPr>
        <w:t>Contact the Special Services office to schedule a meeting with a staff member.</w:t>
      </w:r>
    </w:p>
    <w:p w14:paraId="5CE4559D" w14:textId="77777777" w:rsidR="00905757" w:rsidRPr="00823C95" w:rsidRDefault="00905757" w:rsidP="00905757">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3EB54FBC" w14:textId="77777777" w:rsidR="00905757" w:rsidRPr="00823C95" w:rsidRDefault="00905757" w:rsidP="00905757">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4CC0C81F" w14:textId="77777777" w:rsidR="00905757" w:rsidRPr="00823C95" w:rsidRDefault="00905757" w:rsidP="00905757">
      <w:pPr>
        <w:pStyle w:val="Heading2"/>
      </w:pPr>
      <w:r w:rsidRPr="00823C95">
        <w:t>Accommodations </w:t>
      </w:r>
    </w:p>
    <w:p w14:paraId="1ACA2B86" w14:textId="77777777" w:rsidR="00905757" w:rsidRPr="00823C95" w:rsidRDefault="00905757" w:rsidP="00905757">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58F47A7C" w14:textId="77777777" w:rsidR="00905757" w:rsidRPr="00823C95" w:rsidRDefault="00905757" w:rsidP="00905757">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360BD9D7" w14:textId="77777777" w:rsidR="00905757" w:rsidRPr="00823C95" w:rsidRDefault="00905757" w:rsidP="00905757">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7FB0CB11" w14:textId="77777777" w:rsidR="00905757" w:rsidRPr="00823C95" w:rsidRDefault="00905757" w:rsidP="00905757">
      <w:pPr>
        <w:pStyle w:val="Heading2"/>
      </w:pPr>
      <w:r w:rsidRPr="00823C95">
        <w:lastRenderedPageBreak/>
        <w:t>Confidentiality </w:t>
      </w:r>
    </w:p>
    <w:p w14:paraId="3C6B53B2" w14:textId="77777777" w:rsidR="00905757" w:rsidRPr="00823C95" w:rsidRDefault="00905757" w:rsidP="00905757">
      <w:pPr>
        <w:rPr>
          <w:rFonts w:cs="Arial"/>
        </w:rPr>
      </w:pPr>
      <w:r w:rsidRPr="00823C95">
        <w:rPr>
          <w:rFonts w:cs="Arial"/>
        </w:rPr>
        <w:t>Students who register with the Department of Special Services are assured that their information is kept confidential.  </w:t>
      </w:r>
    </w:p>
    <w:p w14:paraId="7C76ABB4" w14:textId="77777777" w:rsidR="00905757" w:rsidRDefault="00905757" w:rsidP="00905757">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6FA602A3" w14:textId="77777777" w:rsidR="00905757" w:rsidRDefault="00905757" w:rsidP="00905757">
      <w:pPr>
        <w:spacing w:before="0" w:after="160" w:line="259" w:lineRule="auto"/>
        <w:rPr>
          <w:rFonts w:cs="Arial"/>
        </w:rPr>
      </w:pPr>
      <w:r>
        <w:rPr>
          <w:rFonts w:cs="Arial"/>
        </w:rPr>
        <w:br w:type="page"/>
      </w:r>
    </w:p>
    <w:p w14:paraId="4EC016EF" w14:textId="77777777" w:rsidR="00905757" w:rsidRPr="00B63830" w:rsidRDefault="00905757" w:rsidP="00905757">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A3CA212" w14:textId="77777777" w:rsidR="00905757" w:rsidRPr="00B63830" w:rsidRDefault="00905757" w:rsidP="0090575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43225ECF" w14:textId="77777777" w:rsidR="00905757" w:rsidRDefault="00905757" w:rsidP="00905757">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189C15FA" w14:textId="77777777" w:rsidR="00905757" w:rsidRDefault="00905757" w:rsidP="00905757">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905757" w:rsidRPr="00B63830" w14:paraId="6DF99341"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3703C514" w14:textId="77777777" w:rsidR="00905757" w:rsidRPr="00B63830" w:rsidRDefault="00905757"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26AC5F04" w14:textId="77777777" w:rsidR="00905757" w:rsidRPr="00B63830" w:rsidRDefault="0090575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3DC5F29F" w14:textId="77777777" w:rsidR="00905757" w:rsidRPr="00B63830" w:rsidRDefault="0090575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905757" w:rsidRPr="00B63830" w14:paraId="48566772"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1A93081F"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5AB4922"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672155D8" w14:textId="77777777" w:rsidR="00905757" w:rsidRPr="00B63830" w:rsidRDefault="00905757" w:rsidP="00586837">
            <w:pPr>
              <w:spacing w:before="0" w:after="0" w:line="240" w:lineRule="auto"/>
              <w:jc w:val="center"/>
              <w:rPr>
                <w:rFonts w:ascii="Calibri" w:eastAsia="Calibri" w:hAnsi="Calibri"/>
                <w:szCs w:val="20"/>
                <w:lang w:eastAsia="en-US"/>
              </w:rPr>
            </w:pPr>
          </w:p>
          <w:p w14:paraId="04E73E07"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6433E01" w14:textId="77777777" w:rsidR="00905757" w:rsidRDefault="0090575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4CAE6D53" w14:textId="77777777" w:rsidR="00905757" w:rsidRPr="00B63830" w:rsidRDefault="00905757" w:rsidP="00586837">
            <w:pPr>
              <w:spacing w:before="0" w:after="0" w:line="240" w:lineRule="auto"/>
              <w:jc w:val="center"/>
              <w:rPr>
                <w:rFonts w:ascii="Calibri" w:eastAsia="Calibri" w:hAnsi="Calibri"/>
                <w:sz w:val="10"/>
                <w:szCs w:val="10"/>
                <w:lang w:eastAsia="en-US"/>
              </w:rPr>
            </w:pPr>
          </w:p>
          <w:p w14:paraId="5AA4F57F" w14:textId="77777777" w:rsidR="00905757" w:rsidRDefault="0090575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056AFC01" w14:textId="77777777" w:rsidR="00905757" w:rsidRPr="003E4107" w:rsidRDefault="00905757" w:rsidP="00586837">
            <w:pPr>
              <w:spacing w:before="0" w:after="0" w:line="240" w:lineRule="auto"/>
              <w:jc w:val="center"/>
              <w:rPr>
                <w:rFonts w:ascii="Calibri" w:eastAsia="Calibri" w:hAnsi="Calibri"/>
                <w:sz w:val="10"/>
                <w:szCs w:val="10"/>
                <w:lang w:eastAsia="en-US"/>
              </w:rPr>
            </w:pPr>
          </w:p>
          <w:p w14:paraId="7452774B" w14:textId="77777777" w:rsidR="00905757" w:rsidRPr="00B63830" w:rsidRDefault="0090575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1AB77CA6" w14:textId="77777777" w:rsidR="00905757" w:rsidRPr="00B63830" w:rsidRDefault="00905757"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C359E49" w14:textId="77777777" w:rsidR="00905757" w:rsidRDefault="0090575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00060FEB" w14:textId="77777777" w:rsidR="00905757" w:rsidRPr="00B63830" w:rsidRDefault="00905757" w:rsidP="00586837">
            <w:pPr>
              <w:spacing w:before="0" w:after="0" w:line="240" w:lineRule="auto"/>
              <w:jc w:val="center"/>
              <w:rPr>
                <w:rFonts w:ascii="Calibri" w:eastAsia="Calibri" w:hAnsi="Calibri"/>
                <w:b/>
                <w:sz w:val="24"/>
                <w:szCs w:val="24"/>
                <w:lang w:eastAsia="en-US"/>
              </w:rPr>
            </w:pPr>
          </w:p>
          <w:p w14:paraId="039D6319" w14:textId="77777777" w:rsidR="00905757" w:rsidRDefault="0090575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47EF5674" w14:textId="77777777" w:rsidR="00905757" w:rsidRPr="00B63830" w:rsidRDefault="00905757" w:rsidP="00586837">
            <w:pPr>
              <w:spacing w:before="0" w:after="0" w:line="240" w:lineRule="auto"/>
              <w:jc w:val="center"/>
              <w:rPr>
                <w:rFonts w:ascii="Calibri" w:eastAsia="Calibri" w:hAnsi="Calibri"/>
                <w:b/>
                <w:sz w:val="24"/>
                <w:szCs w:val="24"/>
                <w:lang w:eastAsia="en-US"/>
              </w:rPr>
            </w:pPr>
          </w:p>
          <w:p w14:paraId="43D47341" w14:textId="77777777" w:rsidR="00905757" w:rsidRPr="00B63830" w:rsidRDefault="0090575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905757" w:rsidRPr="00B63830" w14:paraId="070FD695"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35CB4A4B"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2EDFCD5"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F094C33"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72BD0BAD"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5975F32B"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CFE9443" w14:textId="77777777" w:rsidR="00905757" w:rsidRPr="00833054" w:rsidRDefault="0090575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6D8A876F" w14:textId="77777777" w:rsidR="00905757" w:rsidRPr="00833054" w:rsidRDefault="0090575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67A96E5" w14:textId="77777777" w:rsidR="00905757" w:rsidRPr="00833054" w:rsidRDefault="00905757" w:rsidP="00586837">
            <w:pPr>
              <w:spacing w:before="0" w:after="0" w:line="240" w:lineRule="auto"/>
              <w:jc w:val="center"/>
              <w:rPr>
                <w:rFonts w:ascii="Calibri" w:eastAsia="Calibri" w:hAnsi="Calibri"/>
                <w:b/>
                <w:color w:val="FF0000"/>
                <w:sz w:val="10"/>
                <w:szCs w:val="10"/>
                <w:lang w:eastAsia="en-US"/>
              </w:rPr>
            </w:pPr>
          </w:p>
          <w:p w14:paraId="57FBCCD8" w14:textId="77777777" w:rsidR="00905757" w:rsidRPr="00B63830" w:rsidRDefault="00905757"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71EE6BD5" w14:textId="77777777" w:rsidR="00905757" w:rsidRPr="00B63830" w:rsidRDefault="00905757"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2ABC3C3" w14:textId="77777777" w:rsidR="00905757" w:rsidRPr="00833054" w:rsidRDefault="00905757"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7281F391" w14:textId="77777777" w:rsidR="00905757" w:rsidRPr="00833054" w:rsidRDefault="00905757"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7E69F8CF" w14:textId="77777777" w:rsidR="00905757" w:rsidRPr="00833054" w:rsidRDefault="00905757" w:rsidP="00586837">
            <w:pPr>
              <w:spacing w:before="0" w:after="0" w:line="240" w:lineRule="auto"/>
              <w:jc w:val="center"/>
              <w:rPr>
                <w:rFonts w:ascii="Calibri" w:eastAsia="Calibri" w:hAnsi="Calibri"/>
                <w:sz w:val="52"/>
                <w:szCs w:val="52"/>
                <w:lang w:eastAsia="en-US"/>
              </w:rPr>
            </w:pPr>
          </w:p>
          <w:p w14:paraId="427B1635" w14:textId="77777777" w:rsidR="00905757" w:rsidRPr="00B63830" w:rsidRDefault="00905757"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905757" w:rsidRPr="00B63830" w14:paraId="5BEA4B48"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5A7D81E"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131A9D0A"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7F074D90"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63791B6" w14:textId="77777777" w:rsidR="00905757" w:rsidRPr="00B63830" w:rsidRDefault="00905757"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2CDDCB76"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53D32743" w14:textId="77777777" w:rsidR="00905757" w:rsidRDefault="0090575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6696146C" w14:textId="77777777" w:rsidR="00905757" w:rsidRPr="00B63830" w:rsidRDefault="00905757" w:rsidP="00586837">
            <w:pPr>
              <w:spacing w:before="0" w:after="0" w:line="240" w:lineRule="auto"/>
              <w:jc w:val="center"/>
              <w:rPr>
                <w:rFonts w:ascii="Calibri" w:eastAsia="Calibri" w:hAnsi="Calibri"/>
                <w:b/>
                <w:sz w:val="18"/>
                <w:lang w:eastAsia="en-US"/>
              </w:rPr>
            </w:pPr>
          </w:p>
          <w:p w14:paraId="269A6055" w14:textId="77777777" w:rsidR="00905757" w:rsidRPr="00B63830" w:rsidRDefault="0090575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0B6E6257"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24BF65B2" w14:textId="77777777" w:rsidR="00905757" w:rsidRPr="00B63830" w:rsidRDefault="0090575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DAD1915" w14:textId="77777777" w:rsidR="00905757" w:rsidRPr="00B63830" w:rsidRDefault="0090575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54A8160A"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4F626E8D" w14:textId="77777777" w:rsidR="00905757" w:rsidRDefault="00EE3D3A" w:rsidP="00586837">
            <w:pPr>
              <w:spacing w:before="0" w:after="0" w:line="240" w:lineRule="auto"/>
              <w:jc w:val="center"/>
              <w:rPr>
                <w:rFonts w:ascii="Calibri" w:eastAsia="Calibri" w:hAnsi="Calibri"/>
                <w:b/>
                <w:szCs w:val="20"/>
                <w:lang w:eastAsia="en-US"/>
              </w:rPr>
            </w:pPr>
            <w:hyperlink r:id="rId18" w:history="1">
              <w:r w:rsidR="00905757" w:rsidRPr="00B63830">
                <w:rPr>
                  <w:rFonts w:ascii="Calibri" w:eastAsia="Calibri" w:hAnsi="Calibri"/>
                  <w:b/>
                  <w:szCs w:val="20"/>
                  <w:lang w:eastAsia="en-US"/>
                </w:rPr>
                <w:t>ajones@rcsj.edu</w:t>
              </w:r>
            </w:hyperlink>
          </w:p>
          <w:p w14:paraId="0E37E6CD" w14:textId="77777777" w:rsidR="00905757" w:rsidRPr="00B63830" w:rsidRDefault="00905757" w:rsidP="00586837">
            <w:pPr>
              <w:spacing w:before="0" w:after="0" w:line="240" w:lineRule="auto"/>
              <w:jc w:val="center"/>
              <w:rPr>
                <w:rFonts w:ascii="Calibri" w:eastAsia="Calibri" w:hAnsi="Calibri"/>
                <w:szCs w:val="20"/>
                <w:lang w:eastAsia="en-US"/>
              </w:rPr>
            </w:pPr>
          </w:p>
          <w:p w14:paraId="119DF635" w14:textId="77777777" w:rsidR="00905757" w:rsidRPr="00B63830" w:rsidRDefault="0090575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73FAF76A"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7DF28521" w14:textId="77777777" w:rsidR="00905757" w:rsidRPr="00B63830" w:rsidRDefault="00EE3D3A" w:rsidP="00586837">
            <w:pPr>
              <w:spacing w:before="0" w:after="0" w:line="240" w:lineRule="auto"/>
              <w:jc w:val="center"/>
              <w:rPr>
                <w:rFonts w:ascii="Calibri" w:eastAsia="Calibri" w:hAnsi="Calibri"/>
                <w:szCs w:val="20"/>
                <w:lang w:eastAsia="en-US"/>
              </w:rPr>
            </w:pPr>
            <w:hyperlink r:id="rId19" w:history="1">
              <w:r w:rsidR="00905757" w:rsidRPr="00B63830">
                <w:rPr>
                  <w:rFonts w:ascii="Calibri" w:eastAsia="Calibri" w:hAnsi="Calibri"/>
                  <w:b/>
                  <w:szCs w:val="20"/>
                  <w:lang w:eastAsia="en-US"/>
                </w:rPr>
                <w:t>jryder@rcsj.edu</w:t>
              </w:r>
            </w:hyperlink>
          </w:p>
        </w:tc>
      </w:tr>
      <w:tr w:rsidR="00905757" w:rsidRPr="00B63830" w14:paraId="5CBF070B"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656F295"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10A50769"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261A1359"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51650CC1"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CA736A2"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25E7BB9F"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46158346" w14:textId="77777777" w:rsidR="00905757" w:rsidRPr="00B63830" w:rsidRDefault="00905757" w:rsidP="00586837">
            <w:pPr>
              <w:spacing w:before="0" w:after="0" w:line="240" w:lineRule="auto"/>
              <w:jc w:val="center"/>
              <w:rPr>
                <w:rFonts w:ascii="Calibri" w:eastAsia="Calibri" w:hAnsi="Calibri"/>
                <w:sz w:val="8"/>
                <w:szCs w:val="8"/>
                <w:lang w:eastAsia="en-US"/>
              </w:rPr>
            </w:pPr>
          </w:p>
          <w:p w14:paraId="4259FD54"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115864BF"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071DB614" w14:textId="77777777" w:rsidR="00905757"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19DEC3B5" w14:textId="77777777" w:rsidR="00905757" w:rsidRDefault="00905757" w:rsidP="00586837">
            <w:pPr>
              <w:spacing w:before="0" w:after="0" w:line="240" w:lineRule="auto"/>
              <w:jc w:val="center"/>
              <w:rPr>
                <w:rFonts w:ascii="Calibri" w:eastAsia="Calibri" w:hAnsi="Calibri"/>
                <w:b/>
                <w:szCs w:val="20"/>
                <w:lang w:eastAsia="en-US"/>
              </w:rPr>
            </w:pPr>
          </w:p>
          <w:p w14:paraId="1206B133" w14:textId="77777777" w:rsidR="00905757" w:rsidRPr="00B63830" w:rsidRDefault="00905757" w:rsidP="00586837">
            <w:pPr>
              <w:spacing w:before="0" w:after="0" w:line="240" w:lineRule="auto"/>
              <w:jc w:val="center"/>
              <w:rPr>
                <w:rFonts w:ascii="Calibri" w:eastAsia="Calibri" w:hAnsi="Calibri"/>
                <w:b/>
                <w:szCs w:val="20"/>
                <w:lang w:eastAsia="en-US"/>
              </w:rPr>
            </w:pPr>
          </w:p>
          <w:p w14:paraId="25C8BF14"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21573C08"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AA6C99D" w14:textId="77777777" w:rsidR="00905757"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5B91432E" w14:textId="77777777" w:rsidR="00905757" w:rsidRDefault="00905757" w:rsidP="00586837">
            <w:pPr>
              <w:spacing w:before="0" w:after="0" w:line="240" w:lineRule="auto"/>
              <w:jc w:val="center"/>
              <w:rPr>
                <w:rFonts w:ascii="Calibri" w:eastAsia="Calibri" w:hAnsi="Calibri"/>
                <w:b/>
                <w:szCs w:val="20"/>
                <w:lang w:eastAsia="en-US"/>
              </w:rPr>
            </w:pPr>
          </w:p>
          <w:p w14:paraId="6ECB2FEC" w14:textId="77777777" w:rsidR="00905757" w:rsidRPr="00B63830" w:rsidRDefault="00905757" w:rsidP="00586837">
            <w:pPr>
              <w:spacing w:before="0" w:after="0" w:line="240" w:lineRule="auto"/>
              <w:jc w:val="center"/>
              <w:rPr>
                <w:rFonts w:ascii="Calibri" w:eastAsia="Calibri" w:hAnsi="Calibri"/>
                <w:b/>
                <w:sz w:val="10"/>
                <w:szCs w:val="10"/>
                <w:lang w:eastAsia="en-US"/>
              </w:rPr>
            </w:pPr>
          </w:p>
          <w:p w14:paraId="03FA6660"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38362B3F" w14:textId="77777777" w:rsidR="00905757" w:rsidRPr="00B63830" w:rsidRDefault="00905757"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1125D679" w14:textId="77777777" w:rsidR="00905757" w:rsidRPr="00B63830" w:rsidRDefault="00905757"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73A1977A"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193D1404" w14:textId="77777777" w:rsidR="00905757" w:rsidRPr="00B63830" w:rsidRDefault="00905757" w:rsidP="00586837">
            <w:pPr>
              <w:spacing w:before="0" w:after="0" w:line="240" w:lineRule="auto"/>
              <w:jc w:val="center"/>
              <w:rPr>
                <w:rFonts w:ascii="Calibri" w:eastAsia="Calibri" w:hAnsi="Calibri"/>
                <w:sz w:val="18"/>
                <w:lang w:eastAsia="en-US"/>
              </w:rPr>
            </w:pPr>
          </w:p>
          <w:p w14:paraId="5735981F" w14:textId="77777777" w:rsidR="00905757" w:rsidRPr="00B63830" w:rsidRDefault="00905757"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3E19BFB8" w14:textId="77777777" w:rsidR="00905757"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7CDCC33E" w14:textId="77777777" w:rsidR="00905757" w:rsidRDefault="00905757" w:rsidP="00586837">
            <w:pPr>
              <w:spacing w:before="0" w:after="0" w:line="240" w:lineRule="auto"/>
              <w:jc w:val="center"/>
              <w:rPr>
                <w:rFonts w:ascii="Calibri" w:eastAsia="Calibri" w:hAnsi="Calibri"/>
                <w:b/>
                <w:szCs w:val="20"/>
                <w:lang w:eastAsia="en-US"/>
              </w:rPr>
            </w:pPr>
          </w:p>
          <w:p w14:paraId="3C3B13B7" w14:textId="77777777" w:rsidR="00905757" w:rsidRPr="00B63830" w:rsidRDefault="00905757" w:rsidP="00586837">
            <w:pPr>
              <w:spacing w:before="0" w:after="0" w:line="240" w:lineRule="auto"/>
              <w:jc w:val="center"/>
              <w:rPr>
                <w:rFonts w:ascii="Calibri" w:eastAsia="Calibri" w:hAnsi="Calibri"/>
                <w:szCs w:val="20"/>
                <w:lang w:eastAsia="en-US"/>
              </w:rPr>
            </w:pPr>
          </w:p>
          <w:p w14:paraId="4170266D"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067F005D" w14:textId="77777777" w:rsidR="00905757"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513D9E51" w14:textId="77777777" w:rsidR="00905757" w:rsidRDefault="00905757" w:rsidP="00586837">
            <w:pPr>
              <w:spacing w:before="0" w:after="0" w:line="240" w:lineRule="auto"/>
              <w:jc w:val="center"/>
              <w:rPr>
                <w:rFonts w:ascii="Calibri" w:eastAsia="Calibri" w:hAnsi="Calibri"/>
                <w:b/>
                <w:szCs w:val="20"/>
                <w:lang w:eastAsia="en-US"/>
              </w:rPr>
            </w:pPr>
          </w:p>
          <w:p w14:paraId="43EF5B8C" w14:textId="77777777" w:rsidR="00905757" w:rsidRPr="00B63830" w:rsidRDefault="00905757" w:rsidP="00586837">
            <w:pPr>
              <w:spacing w:before="0" w:after="0" w:line="240" w:lineRule="auto"/>
              <w:jc w:val="center"/>
              <w:rPr>
                <w:rFonts w:ascii="Calibri" w:eastAsia="Calibri" w:hAnsi="Calibri"/>
                <w:b/>
                <w:szCs w:val="20"/>
                <w:lang w:eastAsia="en-US"/>
              </w:rPr>
            </w:pPr>
          </w:p>
          <w:p w14:paraId="5097E6B2"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6E7A1686"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905757" w:rsidRPr="00B63830" w14:paraId="1E125D34"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77E0E49"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29F6BF77" w14:textId="77777777" w:rsidR="00905757" w:rsidRPr="00B63830" w:rsidRDefault="00905757"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7A1C13DD" w14:textId="77777777" w:rsidR="00905757" w:rsidRPr="00B63830" w:rsidRDefault="0090575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22330B1C" w14:textId="77777777" w:rsidR="00905757" w:rsidRPr="00B63830" w:rsidRDefault="00905757"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B3DF489" w14:textId="77777777" w:rsidR="00905757" w:rsidRPr="00B63830" w:rsidRDefault="0090575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32DAEA90" w14:textId="77777777" w:rsidR="00905757" w:rsidRPr="00B63830" w:rsidRDefault="0090575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13655209" w14:textId="77777777" w:rsidR="00905757" w:rsidRPr="00B63830" w:rsidRDefault="00905757"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3108CDD4" w14:textId="77777777" w:rsidR="00905757" w:rsidRPr="00B63830" w:rsidRDefault="0090575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39CD1E73" w14:textId="77777777" w:rsidR="00905757" w:rsidRPr="00B63830" w:rsidRDefault="0090575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0D15F2DA" w14:textId="77777777" w:rsidR="00905757" w:rsidRPr="00B63830" w:rsidRDefault="00EE3D3A" w:rsidP="00586837">
            <w:pPr>
              <w:spacing w:before="0" w:after="0" w:line="240" w:lineRule="auto"/>
              <w:jc w:val="center"/>
              <w:rPr>
                <w:rFonts w:ascii="Calibri" w:eastAsia="Calibri" w:hAnsi="Calibri"/>
                <w:b/>
                <w:szCs w:val="20"/>
                <w:lang w:eastAsia="en-US"/>
              </w:rPr>
            </w:pPr>
            <w:hyperlink r:id="rId22" w:history="1">
              <w:r w:rsidR="00905757" w:rsidRPr="00B63830">
                <w:rPr>
                  <w:rFonts w:ascii="Calibri" w:eastAsia="Calibri" w:hAnsi="Calibri"/>
                  <w:b/>
                  <w:sz w:val="24"/>
                  <w:szCs w:val="24"/>
                  <w:lang w:eastAsia="en-US"/>
                </w:rPr>
                <w:t>centerffs.org/serv</w:t>
              </w:r>
            </w:hyperlink>
          </w:p>
        </w:tc>
      </w:tr>
    </w:tbl>
    <w:p w14:paraId="418E5CB9" w14:textId="77777777" w:rsidR="00905757" w:rsidRPr="00840274" w:rsidRDefault="00905757" w:rsidP="00905757">
      <w:pPr>
        <w:spacing w:before="0" w:after="160" w:line="259" w:lineRule="auto"/>
        <w:rPr>
          <w:rFonts w:eastAsiaTheme="majorEastAsia" w:cs="Arial"/>
          <w:b/>
          <w:sz w:val="2"/>
          <w:szCs w:val="2"/>
        </w:rPr>
      </w:pPr>
    </w:p>
    <w:p w14:paraId="08681081" w14:textId="48F838AC" w:rsidR="004342B7" w:rsidRPr="00823C95" w:rsidRDefault="004342B7" w:rsidP="004342B7">
      <w:pPr>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156999FD" w14:textId="35CBC437" w:rsidR="00C54535" w:rsidRDefault="004A5FD9" w:rsidP="00A128E8">
        <w:pPr>
          <w:pStyle w:val="Footer"/>
          <w:ind w:left="720"/>
          <w:rPr>
            <w:noProof/>
          </w:rPr>
        </w:pPr>
        <w:r>
          <w:fldChar w:fldCharType="begin"/>
        </w:r>
        <w:r>
          <w:instrText xml:space="preserve"> PAGE   \* MERGEFORMAT </w:instrText>
        </w:r>
        <w:r>
          <w:fldChar w:fldCharType="separate"/>
        </w:r>
        <w:r w:rsidR="00A0590A">
          <w:rPr>
            <w:noProof/>
          </w:rPr>
          <w:t>4</w:t>
        </w:r>
        <w:r>
          <w:rPr>
            <w:noProof/>
          </w:rPr>
          <w:fldChar w:fldCharType="end"/>
        </w:r>
        <w:r w:rsidR="00224EC0">
          <w:rPr>
            <w:noProof/>
          </w:rPr>
          <w:t xml:space="preserve"> </w:t>
        </w:r>
        <w:r w:rsidR="00A128E8">
          <w:rPr>
            <w:noProof/>
          </w:rPr>
          <w:tab/>
        </w:r>
        <w:r w:rsidR="00A128E8">
          <w:rPr>
            <w:noProof/>
          </w:rPr>
          <w:tab/>
        </w:r>
        <w:r>
          <w:rPr>
            <w:noProof/>
          </w:rPr>
          <w:t xml:space="preserve">Revised </w:t>
        </w:r>
        <w:r w:rsidR="00C54535">
          <w:rPr>
            <w:noProof/>
          </w:rPr>
          <w:t>Spring 2019</w:t>
        </w:r>
      </w:p>
      <w:p w14:paraId="039B5CB7" w14:textId="38FE78B5" w:rsidR="004A5FD9" w:rsidRDefault="00EE3D3A" w:rsidP="00C54535">
        <w:pPr>
          <w:pStyle w:val="Footer"/>
        </w:pP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5A8"/>
    <w:multiLevelType w:val="hybridMultilevel"/>
    <w:tmpl w:val="65BC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4F93"/>
    <w:multiLevelType w:val="hybridMultilevel"/>
    <w:tmpl w:val="792C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41938"/>
    <w:multiLevelType w:val="hybridMultilevel"/>
    <w:tmpl w:val="6B66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5A7C"/>
    <w:multiLevelType w:val="hybridMultilevel"/>
    <w:tmpl w:val="7806EE7C"/>
    <w:lvl w:ilvl="0" w:tplc="EFD206F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72476"/>
    <w:multiLevelType w:val="hybridMultilevel"/>
    <w:tmpl w:val="E0F0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76CEC"/>
    <w:multiLevelType w:val="hybridMultilevel"/>
    <w:tmpl w:val="93DAB20A"/>
    <w:lvl w:ilvl="0" w:tplc="04090001">
      <w:start w:val="1"/>
      <w:numFmt w:val="bullet"/>
      <w:lvlText w:val=""/>
      <w:lvlJc w:val="left"/>
      <w:pPr>
        <w:ind w:left="720" w:hanging="360"/>
      </w:pPr>
      <w:rPr>
        <w:rFonts w:ascii="Symbol" w:hAnsi="Symbol" w:hint="default"/>
      </w:rPr>
    </w:lvl>
    <w:lvl w:ilvl="1" w:tplc="C512EBAE">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02239"/>
    <w:multiLevelType w:val="hybridMultilevel"/>
    <w:tmpl w:val="4EEA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73CD8"/>
    <w:multiLevelType w:val="hybridMultilevel"/>
    <w:tmpl w:val="F778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22D65"/>
    <w:multiLevelType w:val="hybridMultilevel"/>
    <w:tmpl w:val="75388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3F3A30"/>
    <w:multiLevelType w:val="hybridMultilevel"/>
    <w:tmpl w:val="F3DE5548"/>
    <w:lvl w:ilvl="0" w:tplc="B8CCF48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E2E2B"/>
    <w:multiLevelType w:val="hybridMultilevel"/>
    <w:tmpl w:val="CCA8E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AC6116"/>
    <w:multiLevelType w:val="hybridMultilevel"/>
    <w:tmpl w:val="11F2B962"/>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3" w15:restartNumberingAfterBreak="0">
    <w:nsid w:val="14110811"/>
    <w:multiLevelType w:val="hybridMultilevel"/>
    <w:tmpl w:val="2976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D70D8"/>
    <w:multiLevelType w:val="hybridMultilevel"/>
    <w:tmpl w:val="C59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52D8A"/>
    <w:multiLevelType w:val="hybridMultilevel"/>
    <w:tmpl w:val="7ED65F5C"/>
    <w:lvl w:ilvl="0" w:tplc="75CC812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F6392"/>
    <w:multiLevelType w:val="hybridMultilevel"/>
    <w:tmpl w:val="32E8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B13BA"/>
    <w:multiLevelType w:val="hybridMultilevel"/>
    <w:tmpl w:val="138E8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47D45"/>
    <w:multiLevelType w:val="hybridMultilevel"/>
    <w:tmpl w:val="142653C6"/>
    <w:lvl w:ilvl="0" w:tplc="B02AE74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12E5C"/>
    <w:multiLevelType w:val="hybridMultilevel"/>
    <w:tmpl w:val="9B84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67563"/>
    <w:multiLevelType w:val="hybridMultilevel"/>
    <w:tmpl w:val="6610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520C7"/>
    <w:multiLevelType w:val="hybridMultilevel"/>
    <w:tmpl w:val="EB666942"/>
    <w:lvl w:ilvl="0" w:tplc="92E6035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86325"/>
    <w:multiLevelType w:val="hybridMultilevel"/>
    <w:tmpl w:val="9062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74B27"/>
    <w:multiLevelType w:val="hybridMultilevel"/>
    <w:tmpl w:val="C0D6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AE73E9"/>
    <w:multiLevelType w:val="hybridMultilevel"/>
    <w:tmpl w:val="F3F82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5F67BA"/>
    <w:multiLevelType w:val="hybridMultilevel"/>
    <w:tmpl w:val="1A9C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B0FD3"/>
    <w:multiLevelType w:val="hybridMultilevel"/>
    <w:tmpl w:val="8B0A6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8E7863"/>
    <w:multiLevelType w:val="hybridMultilevel"/>
    <w:tmpl w:val="A4D4DA74"/>
    <w:lvl w:ilvl="0" w:tplc="BDBE9C2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C3C07"/>
    <w:multiLevelType w:val="hybridMultilevel"/>
    <w:tmpl w:val="36E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53B0E"/>
    <w:multiLevelType w:val="hybridMultilevel"/>
    <w:tmpl w:val="943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C4382"/>
    <w:multiLevelType w:val="hybridMultilevel"/>
    <w:tmpl w:val="0F00C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3D4"/>
    <w:multiLevelType w:val="hybridMultilevel"/>
    <w:tmpl w:val="516E73BC"/>
    <w:lvl w:ilvl="0" w:tplc="F880FEE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561F5"/>
    <w:multiLevelType w:val="hybridMultilevel"/>
    <w:tmpl w:val="84820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E1170"/>
    <w:multiLevelType w:val="hybridMultilevel"/>
    <w:tmpl w:val="725E0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BC01A0"/>
    <w:multiLevelType w:val="hybridMultilevel"/>
    <w:tmpl w:val="BC602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6E5249"/>
    <w:multiLevelType w:val="hybridMultilevel"/>
    <w:tmpl w:val="447EE3E8"/>
    <w:lvl w:ilvl="0" w:tplc="50BE0BA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9549F3"/>
    <w:multiLevelType w:val="hybridMultilevel"/>
    <w:tmpl w:val="2730A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2A06B3"/>
    <w:multiLevelType w:val="hybridMultilevel"/>
    <w:tmpl w:val="71A43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C7BF7"/>
    <w:multiLevelType w:val="hybridMultilevel"/>
    <w:tmpl w:val="4C408350"/>
    <w:lvl w:ilvl="0" w:tplc="B13A6FC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D74EA"/>
    <w:multiLevelType w:val="hybridMultilevel"/>
    <w:tmpl w:val="F894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32B37"/>
    <w:multiLevelType w:val="hybridMultilevel"/>
    <w:tmpl w:val="43CC5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455570"/>
    <w:multiLevelType w:val="hybridMultilevel"/>
    <w:tmpl w:val="C7745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0"/>
  </w:num>
  <w:num w:numId="3">
    <w:abstractNumId w:val="42"/>
  </w:num>
  <w:num w:numId="4">
    <w:abstractNumId w:val="4"/>
  </w:num>
  <w:num w:numId="5">
    <w:abstractNumId w:val="36"/>
  </w:num>
  <w:num w:numId="6">
    <w:abstractNumId w:val="33"/>
  </w:num>
  <w:num w:numId="7">
    <w:abstractNumId w:val="6"/>
  </w:num>
  <w:num w:numId="8">
    <w:abstractNumId w:val="2"/>
  </w:num>
  <w:num w:numId="9">
    <w:abstractNumId w:val="17"/>
  </w:num>
  <w:num w:numId="10">
    <w:abstractNumId w:val="24"/>
  </w:num>
  <w:num w:numId="11">
    <w:abstractNumId w:val="13"/>
  </w:num>
  <w:num w:numId="12">
    <w:abstractNumId w:val="27"/>
  </w:num>
  <w:num w:numId="13">
    <w:abstractNumId w:val="14"/>
  </w:num>
  <w:num w:numId="14">
    <w:abstractNumId w:val="44"/>
  </w:num>
  <w:num w:numId="15">
    <w:abstractNumId w:val="32"/>
  </w:num>
  <w:num w:numId="16">
    <w:abstractNumId w:val="7"/>
  </w:num>
  <w:num w:numId="17">
    <w:abstractNumId w:val="12"/>
  </w:num>
  <w:num w:numId="18">
    <w:abstractNumId w:val="30"/>
  </w:num>
  <w:num w:numId="19">
    <w:abstractNumId w:val="21"/>
  </w:num>
  <w:num w:numId="20">
    <w:abstractNumId w:val="19"/>
  </w:num>
  <w:num w:numId="21">
    <w:abstractNumId w:val="22"/>
  </w:num>
  <w:num w:numId="22">
    <w:abstractNumId w:val="29"/>
  </w:num>
  <w:num w:numId="23">
    <w:abstractNumId w:val="10"/>
  </w:num>
  <w:num w:numId="24">
    <w:abstractNumId w:val="34"/>
  </w:num>
  <w:num w:numId="25">
    <w:abstractNumId w:val="18"/>
  </w:num>
  <w:num w:numId="26">
    <w:abstractNumId w:val="3"/>
  </w:num>
  <w:num w:numId="27">
    <w:abstractNumId w:val="43"/>
  </w:num>
  <w:num w:numId="28">
    <w:abstractNumId w:val="15"/>
  </w:num>
  <w:num w:numId="29">
    <w:abstractNumId w:val="39"/>
  </w:num>
  <w:num w:numId="30">
    <w:abstractNumId w:val="31"/>
  </w:num>
  <w:num w:numId="31">
    <w:abstractNumId w:val="0"/>
  </w:num>
  <w:num w:numId="32">
    <w:abstractNumId w:val="40"/>
  </w:num>
  <w:num w:numId="33">
    <w:abstractNumId w:val="28"/>
  </w:num>
  <w:num w:numId="34">
    <w:abstractNumId w:val="41"/>
  </w:num>
  <w:num w:numId="35">
    <w:abstractNumId w:val="37"/>
  </w:num>
  <w:num w:numId="36">
    <w:abstractNumId w:val="45"/>
  </w:num>
  <w:num w:numId="37">
    <w:abstractNumId w:val="9"/>
  </w:num>
  <w:num w:numId="38">
    <w:abstractNumId w:val="38"/>
  </w:num>
  <w:num w:numId="39">
    <w:abstractNumId w:val="46"/>
  </w:num>
  <w:num w:numId="40">
    <w:abstractNumId w:val="25"/>
  </w:num>
  <w:num w:numId="41">
    <w:abstractNumId w:val="26"/>
  </w:num>
  <w:num w:numId="42">
    <w:abstractNumId w:val="11"/>
  </w:num>
  <w:num w:numId="43">
    <w:abstractNumId w:val="35"/>
  </w:num>
  <w:num w:numId="44">
    <w:abstractNumId w:val="1"/>
  </w:num>
  <w:num w:numId="45">
    <w:abstractNumId w:val="5"/>
  </w:num>
  <w:num w:numId="46">
    <w:abstractNumId w:val="8"/>
  </w:num>
  <w:num w:numId="4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964F4"/>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28A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E6B2A"/>
    <w:rsid w:val="005F0CC9"/>
    <w:rsid w:val="005F4CE3"/>
    <w:rsid w:val="00601915"/>
    <w:rsid w:val="00611B23"/>
    <w:rsid w:val="00611EF4"/>
    <w:rsid w:val="00620104"/>
    <w:rsid w:val="00622301"/>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B1D0A"/>
    <w:rsid w:val="007F1AE2"/>
    <w:rsid w:val="00805704"/>
    <w:rsid w:val="00807BE4"/>
    <w:rsid w:val="0081329D"/>
    <w:rsid w:val="008169E5"/>
    <w:rsid w:val="00823C95"/>
    <w:rsid w:val="00841C7F"/>
    <w:rsid w:val="00874C45"/>
    <w:rsid w:val="00890745"/>
    <w:rsid w:val="00895A34"/>
    <w:rsid w:val="008A705F"/>
    <w:rsid w:val="008B25A6"/>
    <w:rsid w:val="008B7176"/>
    <w:rsid w:val="008C16B8"/>
    <w:rsid w:val="008F2CCC"/>
    <w:rsid w:val="00900174"/>
    <w:rsid w:val="00902B5A"/>
    <w:rsid w:val="00905757"/>
    <w:rsid w:val="00913577"/>
    <w:rsid w:val="009175E5"/>
    <w:rsid w:val="00934137"/>
    <w:rsid w:val="00945C47"/>
    <w:rsid w:val="00953537"/>
    <w:rsid w:val="00960DC0"/>
    <w:rsid w:val="00974EBB"/>
    <w:rsid w:val="0097588F"/>
    <w:rsid w:val="00976284"/>
    <w:rsid w:val="00983EBB"/>
    <w:rsid w:val="009A1AE0"/>
    <w:rsid w:val="009B06B4"/>
    <w:rsid w:val="009B0F65"/>
    <w:rsid w:val="009C0D78"/>
    <w:rsid w:val="009D54C6"/>
    <w:rsid w:val="009F4DC4"/>
    <w:rsid w:val="009F4ED7"/>
    <w:rsid w:val="00A04197"/>
    <w:rsid w:val="00A0590A"/>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4DD2"/>
    <w:rsid w:val="00BE6528"/>
    <w:rsid w:val="00BE7431"/>
    <w:rsid w:val="00C0600E"/>
    <w:rsid w:val="00C06271"/>
    <w:rsid w:val="00C07BF8"/>
    <w:rsid w:val="00C52CA9"/>
    <w:rsid w:val="00C54535"/>
    <w:rsid w:val="00C604D6"/>
    <w:rsid w:val="00C71163"/>
    <w:rsid w:val="00C82E7D"/>
    <w:rsid w:val="00CA44ED"/>
    <w:rsid w:val="00CB3FD0"/>
    <w:rsid w:val="00CC0982"/>
    <w:rsid w:val="00CC4237"/>
    <w:rsid w:val="00CD5ED4"/>
    <w:rsid w:val="00CF368F"/>
    <w:rsid w:val="00CF6999"/>
    <w:rsid w:val="00D12F30"/>
    <w:rsid w:val="00D27763"/>
    <w:rsid w:val="00D53A8A"/>
    <w:rsid w:val="00D72F91"/>
    <w:rsid w:val="00DB365F"/>
    <w:rsid w:val="00DD3955"/>
    <w:rsid w:val="00DE5B41"/>
    <w:rsid w:val="00E11EA0"/>
    <w:rsid w:val="00E202EA"/>
    <w:rsid w:val="00E33A79"/>
    <w:rsid w:val="00E449A5"/>
    <w:rsid w:val="00E46150"/>
    <w:rsid w:val="00E56F21"/>
    <w:rsid w:val="00E75670"/>
    <w:rsid w:val="00E858C5"/>
    <w:rsid w:val="00E91C69"/>
    <w:rsid w:val="00EA3E3C"/>
    <w:rsid w:val="00ED393B"/>
    <w:rsid w:val="00EE3D3A"/>
    <w:rsid w:val="00EF44EB"/>
    <w:rsid w:val="00F01B15"/>
    <w:rsid w:val="00F03AD3"/>
    <w:rsid w:val="00F12118"/>
    <w:rsid w:val="00F13AA2"/>
    <w:rsid w:val="00F50745"/>
    <w:rsid w:val="00F60A32"/>
    <w:rsid w:val="00F642A5"/>
    <w:rsid w:val="00F67FBF"/>
    <w:rsid w:val="00F726EF"/>
    <w:rsid w:val="00F73004"/>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90575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07605894">
      <w:bodyDiv w:val="1"/>
      <w:marLeft w:val="0"/>
      <w:marRight w:val="0"/>
      <w:marTop w:val="0"/>
      <w:marBottom w:val="0"/>
      <w:divBdr>
        <w:top w:val="none" w:sz="0" w:space="0" w:color="auto"/>
        <w:left w:val="none" w:sz="0" w:space="0" w:color="auto"/>
        <w:bottom w:val="none" w:sz="0" w:space="0" w:color="auto"/>
        <w:right w:val="none" w:sz="0" w:space="0" w:color="auto"/>
      </w:divBdr>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FD37F0D-F207-EE4E-9495-54F75E0430D1}">
  <ds:schemaRefs>
    <ds:schemaRef ds:uri="http://schemas.openxmlformats.org/officeDocument/2006/bibliography"/>
  </ds:schemaRefs>
</ds:datastoreItem>
</file>

<file path=customXml/itemProps2.xml><?xml version="1.0" encoding="utf-8"?>
<ds:datastoreItem xmlns:ds="http://schemas.openxmlformats.org/officeDocument/2006/customXml" ds:itemID="{4D2FAF85-2D30-4B57-84BB-869B74CA7139}"/>
</file>

<file path=customXml/itemProps3.xml><?xml version="1.0" encoding="utf-8"?>
<ds:datastoreItem xmlns:ds="http://schemas.openxmlformats.org/officeDocument/2006/customXml" ds:itemID="{EB548BC2-F9B7-48C6-AF81-803B0A5296B5}"/>
</file>

<file path=customXml/itemProps4.xml><?xml version="1.0" encoding="utf-8"?>
<ds:datastoreItem xmlns:ds="http://schemas.openxmlformats.org/officeDocument/2006/customXml" ds:itemID="{923A37BC-C56F-451E-A03A-AD94CBE2348E}"/>
</file>

<file path=docProps/app.xml><?xml version="1.0" encoding="utf-8"?>
<Properties xmlns="http://schemas.openxmlformats.org/officeDocument/2006/extended-properties" xmlns:vt="http://schemas.openxmlformats.org/officeDocument/2006/docPropsVTypes">
  <Template>Normal.dotm</Template>
  <TotalTime>56</TotalTime>
  <Pages>8</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7</cp:revision>
  <cp:lastPrinted>2018-07-16T15:10:00Z</cp:lastPrinted>
  <dcterms:created xsi:type="dcterms:W3CDTF">2019-01-22T20:41:00Z</dcterms:created>
  <dcterms:modified xsi:type="dcterms:W3CDTF">2020-04-28T13:08:00Z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