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4E864F02" w:rsidR="001A18DC" w:rsidRPr="00823C95" w:rsidRDefault="005400D1" w:rsidP="001A18DC">
      <w:pPr>
        <w:pStyle w:val="Header"/>
        <w:jc w:val="center"/>
        <w:rPr>
          <w:rFonts w:cs="Arial"/>
          <w:szCs w:val="22"/>
        </w:rPr>
      </w:pPr>
      <w:r>
        <w:rPr>
          <w:rFonts w:cs="Arial"/>
          <w:noProof/>
          <w:szCs w:val="22"/>
        </w:rPr>
        <w:drawing>
          <wp:inline distT="0" distB="0" distL="0" distR="0" wp14:anchorId="1191CE1B" wp14:editId="6B5BF33A">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02064344" w:rsidR="201BECFA" w:rsidRPr="00823C95" w:rsidRDefault="00314124" w:rsidP="201BECFA">
      <w:pPr>
        <w:pStyle w:val="Heading1"/>
        <w:jc w:val="left"/>
        <w:rPr>
          <w:rFonts w:cs="Arial"/>
        </w:rPr>
      </w:pPr>
      <w:r>
        <w:rPr>
          <w:rFonts w:cs="Arial"/>
        </w:rPr>
        <w:t>CGA 103</w:t>
      </w:r>
      <w:r w:rsidR="1728BCD8" w:rsidRPr="00823C95">
        <w:rPr>
          <w:rFonts w:cs="Arial"/>
        </w:rPr>
        <w:t xml:space="preserve">: </w:t>
      </w:r>
      <w:r>
        <w:rPr>
          <w:rFonts w:cs="Arial"/>
        </w:rPr>
        <w:t>Design Type and Color</w:t>
      </w:r>
    </w:p>
    <w:p w14:paraId="1D7C6BBF" w14:textId="39F62032" w:rsidR="001A18DC" w:rsidRPr="00823C95" w:rsidRDefault="1728BCD8" w:rsidP="004C5523">
      <w:pPr>
        <w:rPr>
          <w:rFonts w:cs="Arial"/>
        </w:rPr>
      </w:pPr>
      <w:r w:rsidRPr="00823C95">
        <w:rPr>
          <w:rFonts w:cs="Arial"/>
        </w:rPr>
        <w:t>Syllabus</w:t>
      </w:r>
    </w:p>
    <w:p w14:paraId="39B94899" w14:textId="77777777" w:rsidR="00312EAA" w:rsidRDefault="1728BCD8" w:rsidP="00312EAA">
      <w:pPr>
        <w:rPr>
          <w:rFonts w:cs="Arial"/>
        </w:rPr>
      </w:pPr>
      <w:r w:rsidRPr="00823C95">
        <w:rPr>
          <w:rFonts w:cs="Arial"/>
        </w:rPr>
        <w:t>Lecture Hours/</w:t>
      </w:r>
      <w:r w:rsidR="00314124">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67F6D529" w14:textId="6F6B48CB" w:rsidR="00314124" w:rsidRDefault="1728BCD8" w:rsidP="00314124">
      <w:pPr>
        <w:rPr>
          <w:rFonts w:cs="Arial"/>
          <w:i/>
          <w:iCs/>
        </w:rPr>
      </w:pPr>
      <w:r w:rsidRPr="00823C95">
        <w:rPr>
          <w:rFonts w:cs="Arial"/>
          <w:i/>
          <w:iCs/>
        </w:rPr>
        <w:t xml:space="preserve">Prerequisite: </w:t>
      </w:r>
      <w:r w:rsidR="005400D1">
        <w:rPr>
          <w:rFonts w:cs="Arial"/>
          <w:i/>
          <w:iCs/>
        </w:rPr>
        <w:t xml:space="preserve">ENG 104 OR </w:t>
      </w:r>
      <w:r w:rsidRPr="00823C95">
        <w:rPr>
          <w:rFonts w:cs="Arial"/>
          <w:i/>
          <w:iCs/>
        </w:rPr>
        <w:t xml:space="preserve">RDG099 </w:t>
      </w:r>
    </w:p>
    <w:p w14:paraId="25056D99" w14:textId="1849680B" w:rsidR="00314124" w:rsidRDefault="00314124" w:rsidP="00314124">
      <w:pPr>
        <w:rPr>
          <w:b/>
        </w:rPr>
      </w:pPr>
      <w:r w:rsidRPr="00314124">
        <w:t>This design and type course will focus on developing a student's awareness of Design elements including line, shape, value, color, texture, and space. The Design principles of balance, proximity, alignment, unity, emphasis, and rhythm will be covered. Design concepts will be considered as they affect the fine arts, crafts and commercial arts. Lettering explores the basis forms of hand lettering. This course will cover an overview of typography and issues of designing with type. Typography covers basic type classifications and usage including the study of proper type for specific purposes.</w:t>
      </w:r>
    </w:p>
    <w:p w14:paraId="42EC1847" w14:textId="11CDF38F"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1895DA6" w14:textId="53A9D5CF"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952F07">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79D71B21"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952F07">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855C666" w:rsidR="00976284" w:rsidRPr="00823C95" w:rsidRDefault="00312EAA" w:rsidP="00976284">
      <w:pPr>
        <w:pStyle w:val="Heading2"/>
      </w:pPr>
      <w:r>
        <w:t>CGA 103</w:t>
      </w:r>
      <w:r w:rsidR="1728BCD8" w:rsidRPr="00823C95">
        <w:t xml:space="preserve"> Core Competencies</w:t>
      </w:r>
    </w:p>
    <w:p w14:paraId="3AB3BC49" w14:textId="39387C76"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952F07">
        <w:rPr>
          <w:rFonts w:cs="Arial"/>
        </w:rPr>
        <w:t>RCSJ</w:t>
      </w:r>
      <w:r w:rsidRPr="00823C95">
        <w:rPr>
          <w:rFonts w:cs="Arial"/>
        </w:rPr>
        <w:t>’s Core Competencies:</w:t>
      </w:r>
    </w:p>
    <w:p w14:paraId="2542E534"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Technological Competency</w:t>
      </w:r>
    </w:p>
    <w:p w14:paraId="125FC566"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Humanistic Perspective</w:t>
      </w:r>
    </w:p>
    <w:p w14:paraId="7F2494CC"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Information Literacy</w:t>
      </w:r>
    </w:p>
    <w:p w14:paraId="63AC2DF3" w14:textId="18699341"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1DC4D63D" w:rsidR="000E0A74" w:rsidRPr="00823C95" w:rsidRDefault="1728BCD8" w:rsidP="000E0A74">
      <w:pPr>
        <w:pStyle w:val="Heading1"/>
        <w:rPr>
          <w:rFonts w:cs="Arial"/>
        </w:rPr>
      </w:pPr>
      <w:r w:rsidRPr="00823C95">
        <w:rPr>
          <w:rFonts w:cs="Arial"/>
        </w:rPr>
        <w:lastRenderedPageBreak/>
        <w:t xml:space="preserve">Student Learning Outcomes: </w:t>
      </w:r>
      <w:r w:rsidR="00312EAA">
        <w:rPr>
          <w:rFonts w:cs="Arial"/>
        </w:rPr>
        <w:t>Design Type and Color</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3EEB3784" w:rsidR="201BECFA" w:rsidRPr="00823C95" w:rsidRDefault="000E0A74" w:rsidP="00312EAA">
            <w:pPr>
              <w:pStyle w:val="Heading2"/>
              <w:jc w:val="center"/>
              <w:outlineLvl w:val="1"/>
            </w:pPr>
            <w:r w:rsidRPr="00823C95">
              <w:t xml:space="preserve">Successful completion of </w:t>
            </w:r>
            <w:r w:rsidR="00312EAA">
              <w:t xml:space="preserve">CGA 103 </w:t>
            </w:r>
            <w:r w:rsidRPr="00823C95">
              <w:t>will help students:</w:t>
            </w:r>
            <w:r w:rsidR="1728BCD8" w:rsidRPr="00823C95">
              <w:t xml:space="preserve"> </w:t>
            </w:r>
          </w:p>
        </w:tc>
        <w:tc>
          <w:tcPr>
            <w:tcW w:w="2160" w:type="dxa"/>
          </w:tcPr>
          <w:p w14:paraId="0ADAEF12" w14:textId="21212344" w:rsidR="005B4347" w:rsidRPr="00823C95" w:rsidRDefault="00952F07"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7B2A55A"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7A2B9E">
              <w:rPr>
                <w:sz w:val="18"/>
                <w:szCs w:val="18"/>
              </w:rPr>
              <w:t>)</w:t>
            </w:r>
          </w:p>
        </w:tc>
      </w:tr>
      <w:tr w:rsidR="004A5FD9" w:rsidRPr="00823C95" w14:paraId="29E1C338" w14:textId="77777777" w:rsidTr="1728BCD8">
        <w:trPr>
          <w:trHeight w:val="1178"/>
          <w:tblHeader/>
        </w:trPr>
        <w:tc>
          <w:tcPr>
            <w:tcW w:w="5850" w:type="dxa"/>
          </w:tcPr>
          <w:p w14:paraId="5B66129B" w14:textId="79585ACF" w:rsidR="004A5FD9" w:rsidRPr="00823C95" w:rsidRDefault="00312EAA" w:rsidP="00CB3FD0">
            <w:pPr>
              <w:rPr>
                <w:rFonts w:cs="Arial"/>
              </w:rPr>
            </w:pPr>
            <w:r w:rsidRPr="00312EAA">
              <w:rPr>
                <w:rFonts w:cs="Arial"/>
              </w:rPr>
              <w:t>Develop an awareness of and apply the Principles and Elements of Design.</w:t>
            </w: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4EAD0C5C" w14:textId="77777777" w:rsidR="0027607B" w:rsidRPr="00823C95" w:rsidRDefault="0027607B" w:rsidP="00CB3FD0">
            <w:pPr>
              <w:rPr>
                <w:rFonts w:cs="Arial"/>
              </w:rPr>
            </w:pPr>
            <w:r w:rsidRPr="00823C95">
              <w:rPr>
                <w:rFonts w:cs="Arial"/>
              </w:rPr>
              <w:t>Humanistic Perspective</w:t>
            </w:r>
          </w:p>
          <w:p w14:paraId="75E4B526" w14:textId="6FA31026" w:rsidR="004A5FD9" w:rsidRPr="00823C95" w:rsidRDefault="00312EAA"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4A5FD9" w:rsidRPr="00823C95" w14:paraId="1C43E742" w14:textId="77777777" w:rsidTr="1728BCD8">
        <w:trPr>
          <w:trHeight w:val="1178"/>
          <w:tblHeader/>
        </w:trPr>
        <w:tc>
          <w:tcPr>
            <w:tcW w:w="5850" w:type="dxa"/>
          </w:tcPr>
          <w:p w14:paraId="311210F3" w14:textId="2B88580B" w:rsidR="004A5FD9" w:rsidRPr="00823C95" w:rsidRDefault="00312EAA" w:rsidP="00CB3FD0">
            <w:pPr>
              <w:rPr>
                <w:rFonts w:cs="Arial"/>
              </w:rPr>
            </w:pPr>
            <w:r w:rsidRPr="00312EAA">
              <w:rPr>
                <w:rFonts w:cs="Arial"/>
              </w:rPr>
              <w:t>Apply design solutions to open-ended design problems with critical thinking and application of the Principles and Elements of Design.</w:t>
            </w:r>
          </w:p>
        </w:tc>
        <w:tc>
          <w:tcPr>
            <w:tcW w:w="2160" w:type="dxa"/>
          </w:tcPr>
          <w:p w14:paraId="668C0A4D" w14:textId="77777777" w:rsidR="00312EAA" w:rsidRPr="00823C95" w:rsidRDefault="00312EAA" w:rsidP="00312EAA">
            <w:pPr>
              <w:rPr>
                <w:rFonts w:cs="Arial"/>
              </w:rPr>
            </w:pPr>
            <w:r>
              <w:rPr>
                <w:rFonts w:cs="Arial"/>
              </w:rPr>
              <w:t>Technological Competency</w:t>
            </w:r>
            <w:r w:rsidRPr="00823C95">
              <w:rPr>
                <w:rFonts w:cs="Arial"/>
              </w:rPr>
              <w:t xml:space="preserve"> </w:t>
            </w:r>
          </w:p>
          <w:p w14:paraId="257419BF" w14:textId="77777777" w:rsidR="00312EAA" w:rsidRPr="00823C95" w:rsidRDefault="00312EAA" w:rsidP="00312EAA">
            <w:pPr>
              <w:rPr>
                <w:rFonts w:cs="Arial"/>
              </w:rPr>
            </w:pPr>
            <w:r w:rsidRPr="00823C95">
              <w:rPr>
                <w:rFonts w:cs="Arial"/>
              </w:rPr>
              <w:t>Humanistic Perspective</w:t>
            </w:r>
          </w:p>
          <w:p w14:paraId="1D20F566" w14:textId="720C6BD5" w:rsidR="004A5FD9" w:rsidRPr="00823C95" w:rsidRDefault="00312EAA" w:rsidP="00312EAA">
            <w:pPr>
              <w:rPr>
                <w:rFonts w:cs="Arial"/>
              </w:rPr>
            </w:pPr>
            <w:r>
              <w:rPr>
                <w:rFonts w:cs="Arial"/>
              </w:rPr>
              <w:t>Information Literacy</w:t>
            </w:r>
          </w:p>
        </w:tc>
        <w:tc>
          <w:tcPr>
            <w:tcW w:w="3240" w:type="dxa"/>
          </w:tcPr>
          <w:p w14:paraId="14730999" w14:textId="08B6A233" w:rsidR="004A5FD9" w:rsidRPr="00823C95" w:rsidRDefault="00312EAA" w:rsidP="00CB3FD0">
            <w:pPr>
              <w:rPr>
                <w:rFonts w:cs="Arial"/>
              </w:rPr>
            </w:pPr>
            <w:r w:rsidRPr="00823C95">
              <w:rPr>
                <w:rFonts w:cs="Arial"/>
              </w:rPr>
              <w:t xml:space="preserve">Quizzes, </w:t>
            </w:r>
            <w:r>
              <w:rPr>
                <w:rFonts w:cs="Arial"/>
              </w:rPr>
              <w:t>Projects</w:t>
            </w:r>
            <w:r w:rsidRPr="00823C95">
              <w:rPr>
                <w:rFonts w:cs="Arial"/>
              </w:rPr>
              <w:t>, Attendance and Participation</w:t>
            </w:r>
          </w:p>
        </w:tc>
      </w:tr>
      <w:tr w:rsidR="004A5FD9" w:rsidRPr="00823C95" w14:paraId="0C0B28A2" w14:textId="77777777" w:rsidTr="1728BCD8">
        <w:trPr>
          <w:trHeight w:val="1178"/>
          <w:tblHeader/>
        </w:trPr>
        <w:tc>
          <w:tcPr>
            <w:tcW w:w="5850" w:type="dxa"/>
          </w:tcPr>
          <w:p w14:paraId="3B9526D1" w14:textId="4A9202B5" w:rsidR="004A5FD9" w:rsidRPr="00823C95" w:rsidRDefault="00312EAA" w:rsidP="00CB3FD0">
            <w:pPr>
              <w:rPr>
                <w:rFonts w:cs="Arial"/>
              </w:rPr>
            </w:pPr>
            <w:r w:rsidRPr="00312EAA">
              <w:rPr>
                <w:rFonts w:cs="Arial"/>
              </w:rPr>
              <w:t>Learn the two primary models of color (RGB and CMYK) used in the Computer Graphic Arts industry and how to select the different color models in a software program.</w:t>
            </w:r>
          </w:p>
        </w:tc>
        <w:tc>
          <w:tcPr>
            <w:tcW w:w="2160" w:type="dxa"/>
          </w:tcPr>
          <w:p w14:paraId="54105371" w14:textId="77777777" w:rsidR="00312EAA" w:rsidRPr="00823C95" w:rsidRDefault="00312EAA" w:rsidP="00312EAA">
            <w:pPr>
              <w:rPr>
                <w:rFonts w:cs="Arial"/>
              </w:rPr>
            </w:pPr>
            <w:r>
              <w:rPr>
                <w:rFonts w:cs="Arial"/>
              </w:rPr>
              <w:t>Technological Competency</w:t>
            </w:r>
            <w:r w:rsidRPr="00823C95">
              <w:rPr>
                <w:rFonts w:cs="Arial"/>
              </w:rPr>
              <w:t xml:space="preserve"> </w:t>
            </w:r>
          </w:p>
          <w:p w14:paraId="115DEA59" w14:textId="77777777" w:rsidR="00312EAA" w:rsidRPr="00823C95" w:rsidRDefault="00312EAA" w:rsidP="00312EAA">
            <w:pPr>
              <w:rPr>
                <w:rFonts w:cs="Arial"/>
              </w:rPr>
            </w:pPr>
            <w:r w:rsidRPr="00823C95">
              <w:rPr>
                <w:rFonts w:cs="Arial"/>
              </w:rPr>
              <w:t>Humanistic Perspective</w:t>
            </w:r>
          </w:p>
          <w:p w14:paraId="63FEE5FB" w14:textId="5AF41912" w:rsidR="004A5FD9" w:rsidRPr="00823C95" w:rsidRDefault="00312EAA" w:rsidP="00312EAA">
            <w:pPr>
              <w:rPr>
                <w:rFonts w:cs="Arial"/>
              </w:rPr>
            </w:pPr>
            <w:r>
              <w:rPr>
                <w:rFonts w:cs="Arial"/>
              </w:rPr>
              <w:t>Information Literacy</w:t>
            </w:r>
          </w:p>
        </w:tc>
        <w:tc>
          <w:tcPr>
            <w:tcW w:w="3240" w:type="dxa"/>
          </w:tcPr>
          <w:p w14:paraId="44C9C804" w14:textId="050C3D94" w:rsidR="004A5FD9" w:rsidRPr="00823C95" w:rsidRDefault="00312EAA" w:rsidP="00CB3FD0">
            <w:pPr>
              <w:rPr>
                <w:rFonts w:cs="Arial"/>
              </w:rPr>
            </w:pPr>
            <w:r w:rsidRPr="00823C95">
              <w:rPr>
                <w:rFonts w:cs="Arial"/>
              </w:rPr>
              <w:t xml:space="preserve">Quizzes, </w:t>
            </w:r>
            <w:r>
              <w:rPr>
                <w:rFonts w:cs="Arial"/>
              </w:rPr>
              <w:t>Projects</w:t>
            </w:r>
            <w:r w:rsidRPr="00823C95">
              <w:rPr>
                <w:rFonts w:cs="Arial"/>
              </w:rPr>
              <w:t>, Attendance and Participation</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3BFA5E41" w14:textId="77777777" w:rsidR="00952F07" w:rsidRPr="00823C95" w:rsidRDefault="00952F07" w:rsidP="00952F07">
      <w:pPr>
        <w:pStyle w:val="Heading1"/>
        <w:jc w:val="left"/>
      </w:pPr>
      <w:r w:rsidRPr="00823C95">
        <w:lastRenderedPageBreak/>
        <w:t>Affirmative Action Statement</w:t>
      </w:r>
    </w:p>
    <w:p w14:paraId="0EFEAE9F" w14:textId="77777777" w:rsidR="00952F07" w:rsidRPr="00823C95" w:rsidRDefault="00952F07" w:rsidP="00952F07">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5B7DB66B" w14:textId="77777777" w:rsidR="00952F07" w:rsidRPr="00823C95" w:rsidRDefault="00952F07" w:rsidP="00952F07">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00CC0A9B" w14:textId="77777777" w:rsidR="00952F07" w:rsidRPr="00823C95" w:rsidRDefault="00952F07" w:rsidP="00952F07">
      <w:pPr>
        <w:pStyle w:val="Heading2"/>
      </w:pPr>
      <w:r w:rsidRPr="00823C95">
        <w:t>Department of Special Services</w:t>
      </w:r>
    </w:p>
    <w:p w14:paraId="2EBF86B8" w14:textId="77777777" w:rsidR="00952F07" w:rsidRPr="00823C95" w:rsidRDefault="00952F07" w:rsidP="00952F07">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4A01358" w14:textId="77777777" w:rsidR="00952F07" w:rsidRPr="00823C95" w:rsidRDefault="00952F07" w:rsidP="00952F07">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C12D56D" w14:textId="77777777" w:rsidR="00952F07" w:rsidRPr="00823C95" w:rsidRDefault="00952F07" w:rsidP="00952F07">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49926624" w14:textId="77777777" w:rsidR="00952F07" w:rsidRPr="00823C95" w:rsidRDefault="00952F07" w:rsidP="00952F07">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065435E" w14:textId="77777777" w:rsidR="00952F07" w:rsidRPr="00823C95" w:rsidRDefault="00952F07" w:rsidP="00952F07">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17D6257F" w14:textId="77777777" w:rsidR="00952F07" w:rsidRPr="00823C95" w:rsidRDefault="00952F07" w:rsidP="00952F07">
      <w:pPr>
        <w:pStyle w:val="Heading2"/>
      </w:pPr>
      <w:r w:rsidRPr="00823C95">
        <w:t>To Register with Special Services </w:t>
      </w:r>
    </w:p>
    <w:p w14:paraId="0D694365" w14:textId="77777777" w:rsidR="00952F07" w:rsidRPr="00823C95" w:rsidRDefault="00952F07" w:rsidP="00952F07">
      <w:pPr>
        <w:rPr>
          <w:rFonts w:cs="Arial"/>
        </w:rPr>
      </w:pPr>
      <w:r w:rsidRPr="00823C95">
        <w:rPr>
          <w:rFonts w:cs="Arial"/>
        </w:rPr>
        <w:t>Students must follow these steps: </w:t>
      </w:r>
    </w:p>
    <w:p w14:paraId="1A4B2D65" w14:textId="77777777" w:rsidR="00952F07" w:rsidRPr="00823C95" w:rsidRDefault="00952F07" w:rsidP="00952F07">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51193BE7" w14:textId="77777777" w:rsidR="00952F07" w:rsidRPr="00823C95" w:rsidRDefault="00952F07" w:rsidP="00952F07">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501C004F" w14:textId="77777777" w:rsidR="00952F07" w:rsidRPr="00823C95" w:rsidRDefault="00952F07" w:rsidP="00952F07">
      <w:pPr>
        <w:numPr>
          <w:ilvl w:val="1"/>
          <w:numId w:val="39"/>
        </w:numPr>
        <w:rPr>
          <w:rFonts w:cs="Arial"/>
        </w:rPr>
      </w:pPr>
      <w:r w:rsidRPr="00823C95">
        <w:rPr>
          <w:rFonts w:cs="Arial"/>
        </w:rPr>
        <w:t>Diagnosis with written evaluation of current disability; </w:t>
      </w:r>
    </w:p>
    <w:p w14:paraId="5D44A60C" w14:textId="77777777" w:rsidR="00952F07" w:rsidRPr="00823C95" w:rsidRDefault="00952F07" w:rsidP="00952F07">
      <w:pPr>
        <w:numPr>
          <w:ilvl w:val="1"/>
          <w:numId w:val="39"/>
        </w:numPr>
        <w:rPr>
          <w:rFonts w:cs="Arial"/>
        </w:rPr>
      </w:pPr>
      <w:r w:rsidRPr="00823C95">
        <w:rPr>
          <w:rFonts w:cs="Arial"/>
        </w:rPr>
        <w:t>Date the student was diagnosed; </w:t>
      </w:r>
    </w:p>
    <w:p w14:paraId="2DA301E9" w14:textId="77777777" w:rsidR="00952F07" w:rsidRPr="00823C95" w:rsidRDefault="00952F07" w:rsidP="00952F07">
      <w:pPr>
        <w:numPr>
          <w:ilvl w:val="1"/>
          <w:numId w:val="39"/>
        </w:numPr>
        <w:rPr>
          <w:rFonts w:cs="Arial"/>
        </w:rPr>
      </w:pPr>
      <w:r w:rsidRPr="00823C95">
        <w:rPr>
          <w:rFonts w:cs="Arial"/>
        </w:rPr>
        <w:t>Tests used to reach diagnosis;  </w:t>
      </w:r>
    </w:p>
    <w:p w14:paraId="618D2288" w14:textId="77777777" w:rsidR="00952F07" w:rsidRPr="00823C95" w:rsidRDefault="00952F07" w:rsidP="00952F07">
      <w:pPr>
        <w:numPr>
          <w:ilvl w:val="1"/>
          <w:numId w:val="39"/>
        </w:numPr>
        <w:rPr>
          <w:rFonts w:cs="Arial"/>
        </w:rPr>
      </w:pPr>
      <w:r w:rsidRPr="00823C95">
        <w:rPr>
          <w:rFonts w:cs="Arial"/>
        </w:rPr>
        <w:t>Credentials of the medical professional conducting evaluation </w:t>
      </w:r>
    </w:p>
    <w:p w14:paraId="7E72A1E8" w14:textId="77777777" w:rsidR="00952F07" w:rsidRPr="00823C95" w:rsidRDefault="00952F07" w:rsidP="00952F07">
      <w:pPr>
        <w:numPr>
          <w:ilvl w:val="1"/>
          <w:numId w:val="39"/>
        </w:numPr>
        <w:rPr>
          <w:rFonts w:cs="Arial"/>
        </w:rPr>
      </w:pPr>
      <w:r w:rsidRPr="00823C95">
        <w:rPr>
          <w:rFonts w:cs="Arial"/>
        </w:rPr>
        <w:t>How the disability affects daily activities and/or academic performance. </w:t>
      </w:r>
    </w:p>
    <w:p w14:paraId="0EBA2DB5" w14:textId="77777777" w:rsidR="00952F07" w:rsidRPr="00823C95" w:rsidRDefault="00952F07" w:rsidP="00952F07">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77825F0" w14:textId="77777777" w:rsidR="00952F07" w:rsidRPr="00823C95" w:rsidRDefault="00952F07" w:rsidP="00952F07">
      <w:pPr>
        <w:pStyle w:val="ListParagraph"/>
        <w:numPr>
          <w:ilvl w:val="0"/>
          <w:numId w:val="40"/>
        </w:numPr>
        <w:rPr>
          <w:rFonts w:cs="Arial"/>
        </w:rPr>
      </w:pPr>
      <w:r w:rsidRPr="00823C95">
        <w:rPr>
          <w:rFonts w:cs="Arial"/>
        </w:rPr>
        <w:t>Contact the Special Services office to schedule a meeting with a staff member.</w:t>
      </w:r>
    </w:p>
    <w:p w14:paraId="77542FF7" w14:textId="77777777" w:rsidR="00952F07" w:rsidRPr="00823C95" w:rsidRDefault="00952F07" w:rsidP="00952F07">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73C11761" w14:textId="77777777" w:rsidR="00952F07" w:rsidRPr="00823C95" w:rsidRDefault="00952F07" w:rsidP="00952F07">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51AADFCB" w14:textId="77777777" w:rsidR="00952F07" w:rsidRPr="00823C95" w:rsidRDefault="00952F07" w:rsidP="00952F07">
      <w:pPr>
        <w:pStyle w:val="Heading2"/>
      </w:pPr>
      <w:r w:rsidRPr="00823C95">
        <w:t>Accommodations </w:t>
      </w:r>
    </w:p>
    <w:p w14:paraId="23585CD1" w14:textId="77777777" w:rsidR="00952F07" w:rsidRPr="00823C95" w:rsidRDefault="00952F07" w:rsidP="00952F07">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0FED9140" w14:textId="77777777" w:rsidR="00952F07" w:rsidRPr="00823C95" w:rsidRDefault="00952F07" w:rsidP="00952F07">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7E9F721" w14:textId="77777777" w:rsidR="00952F07" w:rsidRPr="00823C95" w:rsidRDefault="00952F07" w:rsidP="00952F07">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55BA6D47" w14:textId="77777777" w:rsidR="00952F07" w:rsidRPr="00823C95" w:rsidRDefault="00952F07" w:rsidP="00952F07">
      <w:pPr>
        <w:pStyle w:val="Heading2"/>
      </w:pPr>
      <w:r w:rsidRPr="00823C95">
        <w:lastRenderedPageBreak/>
        <w:t>Confidentiality </w:t>
      </w:r>
    </w:p>
    <w:p w14:paraId="6BFF10C9" w14:textId="77777777" w:rsidR="00952F07" w:rsidRPr="00823C95" w:rsidRDefault="00952F07" w:rsidP="00952F07">
      <w:pPr>
        <w:rPr>
          <w:rFonts w:cs="Arial"/>
        </w:rPr>
      </w:pPr>
      <w:r w:rsidRPr="00823C95">
        <w:rPr>
          <w:rFonts w:cs="Arial"/>
        </w:rPr>
        <w:t>Students who register with the Department of Special Services are assured that their information is kept confidential.  </w:t>
      </w:r>
    </w:p>
    <w:p w14:paraId="3333E09D" w14:textId="77777777" w:rsidR="00952F07" w:rsidRDefault="00952F07" w:rsidP="00952F07">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683CA898" w14:textId="77777777" w:rsidR="00952F07" w:rsidRDefault="00952F07" w:rsidP="00952F07">
      <w:pPr>
        <w:spacing w:before="0" w:after="160" w:line="259" w:lineRule="auto"/>
        <w:rPr>
          <w:rFonts w:cs="Arial"/>
        </w:rPr>
      </w:pPr>
      <w:r>
        <w:rPr>
          <w:rFonts w:cs="Arial"/>
        </w:rPr>
        <w:br w:type="page"/>
      </w:r>
    </w:p>
    <w:p w14:paraId="7A1CCCF2" w14:textId="77777777" w:rsidR="00952F07" w:rsidRPr="00B63830" w:rsidRDefault="00952F07" w:rsidP="00952F07">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DEF582D" w14:textId="77777777" w:rsidR="00952F07" w:rsidRPr="00B63830" w:rsidRDefault="00952F07" w:rsidP="00952F0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22167E5B" w14:textId="77777777" w:rsidR="00952F07" w:rsidRDefault="00952F07" w:rsidP="00952F07">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53FA31E3" w14:textId="77777777" w:rsidR="00952F07" w:rsidRDefault="00952F07" w:rsidP="00952F07">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952F07" w:rsidRPr="00B63830" w14:paraId="5FB07DB5"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4058C095" w14:textId="77777777" w:rsidR="00952F07" w:rsidRPr="00B63830" w:rsidRDefault="00952F07"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27E0FC48" w14:textId="77777777" w:rsidR="00952F07" w:rsidRPr="00B63830" w:rsidRDefault="00952F0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D3B1C10" w14:textId="77777777" w:rsidR="00952F07" w:rsidRPr="00B63830" w:rsidRDefault="00952F0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952F07" w:rsidRPr="00B63830" w14:paraId="088644E3"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10D3782D"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BB60DA6"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32364EBB" w14:textId="77777777" w:rsidR="00952F07" w:rsidRPr="00B63830" w:rsidRDefault="00952F07" w:rsidP="00586837">
            <w:pPr>
              <w:spacing w:before="0" w:after="0" w:line="240" w:lineRule="auto"/>
              <w:jc w:val="center"/>
              <w:rPr>
                <w:rFonts w:ascii="Calibri" w:eastAsia="Calibri" w:hAnsi="Calibri"/>
                <w:szCs w:val="20"/>
                <w:lang w:eastAsia="en-US"/>
              </w:rPr>
            </w:pPr>
          </w:p>
          <w:p w14:paraId="687722F7"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D853F10" w14:textId="77777777" w:rsidR="00952F07" w:rsidRDefault="00952F0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3BD120C7" w14:textId="77777777" w:rsidR="00952F07" w:rsidRPr="00B63830" w:rsidRDefault="00952F07" w:rsidP="00586837">
            <w:pPr>
              <w:spacing w:before="0" w:after="0" w:line="240" w:lineRule="auto"/>
              <w:jc w:val="center"/>
              <w:rPr>
                <w:rFonts w:ascii="Calibri" w:eastAsia="Calibri" w:hAnsi="Calibri"/>
                <w:sz w:val="10"/>
                <w:szCs w:val="10"/>
                <w:lang w:eastAsia="en-US"/>
              </w:rPr>
            </w:pPr>
          </w:p>
          <w:p w14:paraId="60E35592" w14:textId="77777777" w:rsidR="00952F07" w:rsidRDefault="00952F0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0C56B5BB" w14:textId="77777777" w:rsidR="00952F07" w:rsidRPr="003E4107" w:rsidRDefault="00952F07" w:rsidP="00586837">
            <w:pPr>
              <w:spacing w:before="0" w:after="0" w:line="240" w:lineRule="auto"/>
              <w:jc w:val="center"/>
              <w:rPr>
                <w:rFonts w:ascii="Calibri" w:eastAsia="Calibri" w:hAnsi="Calibri"/>
                <w:sz w:val="10"/>
                <w:szCs w:val="10"/>
                <w:lang w:eastAsia="en-US"/>
              </w:rPr>
            </w:pPr>
          </w:p>
          <w:p w14:paraId="75868BCA" w14:textId="77777777" w:rsidR="00952F07" w:rsidRPr="00B63830" w:rsidRDefault="00952F0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45ADC1D0" w14:textId="77777777" w:rsidR="00952F07" w:rsidRPr="00B63830" w:rsidRDefault="00952F07"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5F1251A" w14:textId="77777777" w:rsidR="00952F07" w:rsidRDefault="00952F0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7F29166E" w14:textId="77777777" w:rsidR="00952F07" w:rsidRPr="00B63830" w:rsidRDefault="00952F07" w:rsidP="00586837">
            <w:pPr>
              <w:spacing w:before="0" w:after="0" w:line="240" w:lineRule="auto"/>
              <w:jc w:val="center"/>
              <w:rPr>
                <w:rFonts w:ascii="Calibri" w:eastAsia="Calibri" w:hAnsi="Calibri"/>
                <w:b/>
                <w:sz w:val="24"/>
                <w:szCs w:val="24"/>
                <w:lang w:eastAsia="en-US"/>
              </w:rPr>
            </w:pPr>
          </w:p>
          <w:p w14:paraId="664E7ECF" w14:textId="77777777" w:rsidR="00952F07" w:rsidRDefault="00952F0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6C63A6FC" w14:textId="77777777" w:rsidR="00952F07" w:rsidRPr="00B63830" w:rsidRDefault="00952F07" w:rsidP="00586837">
            <w:pPr>
              <w:spacing w:before="0" w:after="0" w:line="240" w:lineRule="auto"/>
              <w:jc w:val="center"/>
              <w:rPr>
                <w:rFonts w:ascii="Calibri" w:eastAsia="Calibri" w:hAnsi="Calibri"/>
                <w:b/>
                <w:sz w:val="24"/>
                <w:szCs w:val="24"/>
                <w:lang w:eastAsia="en-US"/>
              </w:rPr>
            </w:pPr>
          </w:p>
          <w:p w14:paraId="4609FEF1" w14:textId="77777777" w:rsidR="00952F07" w:rsidRPr="00B63830" w:rsidRDefault="00952F0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952F07" w:rsidRPr="00B63830" w14:paraId="407AF627"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20D6A12"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7AAF174"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3FDE2D4"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6DF3CA3C"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3CA25D4D"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BE23667" w14:textId="77777777" w:rsidR="00952F07" w:rsidRPr="00833054" w:rsidRDefault="00952F0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704DE8AE" w14:textId="77777777" w:rsidR="00952F07" w:rsidRPr="00833054" w:rsidRDefault="00952F0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7E43E30" w14:textId="77777777" w:rsidR="00952F07" w:rsidRPr="00833054" w:rsidRDefault="00952F07" w:rsidP="00586837">
            <w:pPr>
              <w:spacing w:before="0" w:after="0" w:line="240" w:lineRule="auto"/>
              <w:jc w:val="center"/>
              <w:rPr>
                <w:rFonts w:ascii="Calibri" w:eastAsia="Calibri" w:hAnsi="Calibri"/>
                <w:b/>
                <w:color w:val="FF0000"/>
                <w:sz w:val="10"/>
                <w:szCs w:val="10"/>
                <w:lang w:eastAsia="en-US"/>
              </w:rPr>
            </w:pPr>
          </w:p>
          <w:p w14:paraId="0A32B5B2" w14:textId="77777777" w:rsidR="00952F07" w:rsidRPr="00B63830" w:rsidRDefault="00952F07"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67123B0" w14:textId="77777777" w:rsidR="00952F07" w:rsidRPr="00B63830" w:rsidRDefault="00952F07"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D72EF5A" w14:textId="77777777" w:rsidR="00952F07" w:rsidRPr="00833054" w:rsidRDefault="00952F07"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4D55366C" w14:textId="77777777" w:rsidR="00952F07" w:rsidRPr="00833054" w:rsidRDefault="00952F07"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5915A832" w14:textId="77777777" w:rsidR="00952F07" w:rsidRPr="00833054" w:rsidRDefault="00952F07" w:rsidP="00586837">
            <w:pPr>
              <w:spacing w:before="0" w:after="0" w:line="240" w:lineRule="auto"/>
              <w:jc w:val="center"/>
              <w:rPr>
                <w:rFonts w:ascii="Calibri" w:eastAsia="Calibri" w:hAnsi="Calibri"/>
                <w:sz w:val="52"/>
                <w:szCs w:val="52"/>
                <w:lang w:eastAsia="en-US"/>
              </w:rPr>
            </w:pPr>
          </w:p>
          <w:p w14:paraId="2EE273A3" w14:textId="77777777" w:rsidR="00952F07" w:rsidRPr="00B63830" w:rsidRDefault="00952F07"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952F07" w:rsidRPr="00B63830" w14:paraId="2DFC99F5"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8420A03"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2886F8BF"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5D018131"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DC60B6C" w14:textId="77777777" w:rsidR="00952F07" w:rsidRPr="00B63830" w:rsidRDefault="00952F07"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51B0E0CF"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09AD5658" w14:textId="77777777" w:rsidR="00952F07" w:rsidRDefault="00952F0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59D62C15" w14:textId="77777777" w:rsidR="00952F07" w:rsidRPr="00B63830" w:rsidRDefault="00952F07" w:rsidP="00586837">
            <w:pPr>
              <w:spacing w:before="0" w:after="0" w:line="240" w:lineRule="auto"/>
              <w:jc w:val="center"/>
              <w:rPr>
                <w:rFonts w:ascii="Calibri" w:eastAsia="Calibri" w:hAnsi="Calibri"/>
                <w:b/>
                <w:sz w:val="18"/>
                <w:lang w:eastAsia="en-US"/>
              </w:rPr>
            </w:pPr>
          </w:p>
          <w:p w14:paraId="086611BA" w14:textId="77777777" w:rsidR="00952F07" w:rsidRPr="00B63830" w:rsidRDefault="00952F0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4EC2B5DB"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1EC76F9F" w14:textId="77777777" w:rsidR="00952F07" w:rsidRPr="00B63830" w:rsidRDefault="00952F0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411F12A" w14:textId="77777777" w:rsidR="00952F07" w:rsidRPr="00B63830" w:rsidRDefault="00952F0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1F5DC043"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6AA5824F" w14:textId="77777777" w:rsidR="00952F07" w:rsidRDefault="00952F07"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6A8504D6" w14:textId="77777777" w:rsidR="00952F07" w:rsidRPr="00B63830" w:rsidRDefault="00952F07" w:rsidP="00586837">
            <w:pPr>
              <w:spacing w:before="0" w:after="0" w:line="240" w:lineRule="auto"/>
              <w:jc w:val="center"/>
              <w:rPr>
                <w:rFonts w:ascii="Calibri" w:eastAsia="Calibri" w:hAnsi="Calibri"/>
                <w:szCs w:val="20"/>
                <w:lang w:eastAsia="en-US"/>
              </w:rPr>
            </w:pPr>
          </w:p>
          <w:p w14:paraId="0C17746A" w14:textId="77777777" w:rsidR="00952F07" w:rsidRPr="00B63830" w:rsidRDefault="00952F0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7AD9C4D8"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0F619778" w14:textId="77777777" w:rsidR="00952F07" w:rsidRPr="00B63830" w:rsidRDefault="00952F07"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952F07" w:rsidRPr="00B63830" w14:paraId="7AEDF6B7"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EAB0ACB"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12C9EFD5"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680268F0"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3F809F9F"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47867D6"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5A3444BF"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223E4295" w14:textId="77777777" w:rsidR="00952F07" w:rsidRPr="00B63830" w:rsidRDefault="00952F07" w:rsidP="00586837">
            <w:pPr>
              <w:spacing w:before="0" w:after="0" w:line="240" w:lineRule="auto"/>
              <w:jc w:val="center"/>
              <w:rPr>
                <w:rFonts w:ascii="Calibri" w:eastAsia="Calibri" w:hAnsi="Calibri"/>
                <w:sz w:val="8"/>
                <w:szCs w:val="8"/>
                <w:lang w:eastAsia="en-US"/>
              </w:rPr>
            </w:pPr>
          </w:p>
          <w:p w14:paraId="498D16E2"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44B3C440"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F7CB786" w14:textId="77777777" w:rsidR="00952F07"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2E995537" w14:textId="77777777" w:rsidR="00952F07" w:rsidRDefault="00952F07" w:rsidP="00586837">
            <w:pPr>
              <w:spacing w:before="0" w:after="0" w:line="240" w:lineRule="auto"/>
              <w:jc w:val="center"/>
              <w:rPr>
                <w:rFonts w:ascii="Calibri" w:eastAsia="Calibri" w:hAnsi="Calibri"/>
                <w:b/>
                <w:szCs w:val="20"/>
                <w:lang w:eastAsia="en-US"/>
              </w:rPr>
            </w:pPr>
          </w:p>
          <w:p w14:paraId="4B66E809" w14:textId="77777777" w:rsidR="00952F07" w:rsidRPr="00B63830" w:rsidRDefault="00952F07" w:rsidP="00586837">
            <w:pPr>
              <w:spacing w:before="0" w:after="0" w:line="240" w:lineRule="auto"/>
              <w:jc w:val="center"/>
              <w:rPr>
                <w:rFonts w:ascii="Calibri" w:eastAsia="Calibri" w:hAnsi="Calibri"/>
                <w:b/>
                <w:szCs w:val="20"/>
                <w:lang w:eastAsia="en-US"/>
              </w:rPr>
            </w:pPr>
          </w:p>
          <w:p w14:paraId="45E07EEE"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50724C3F"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BE3FA48" w14:textId="77777777" w:rsidR="00952F07"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04057D7E" w14:textId="77777777" w:rsidR="00952F07" w:rsidRDefault="00952F07" w:rsidP="00586837">
            <w:pPr>
              <w:spacing w:before="0" w:after="0" w:line="240" w:lineRule="auto"/>
              <w:jc w:val="center"/>
              <w:rPr>
                <w:rFonts w:ascii="Calibri" w:eastAsia="Calibri" w:hAnsi="Calibri"/>
                <w:b/>
                <w:szCs w:val="20"/>
                <w:lang w:eastAsia="en-US"/>
              </w:rPr>
            </w:pPr>
          </w:p>
          <w:p w14:paraId="61ABFC60" w14:textId="77777777" w:rsidR="00952F07" w:rsidRPr="00B63830" w:rsidRDefault="00952F07" w:rsidP="00586837">
            <w:pPr>
              <w:spacing w:before="0" w:after="0" w:line="240" w:lineRule="auto"/>
              <w:jc w:val="center"/>
              <w:rPr>
                <w:rFonts w:ascii="Calibri" w:eastAsia="Calibri" w:hAnsi="Calibri"/>
                <w:b/>
                <w:sz w:val="10"/>
                <w:szCs w:val="10"/>
                <w:lang w:eastAsia="en-US"/>
              </w:rPr>
            </w:pPr>
          </w:p>
          <w:p w14:paraId="1DFDD228"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2D7415DC" w14:textId="77777777" w:rsidR="00952F07" w:rsidRPr="00B63830" w:rsidRDefault="00952F07"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59775DC8" w14:textId="77777777" w:rsidR="00952F07" w:rsidRPr="00B63830" w:rsidRDefault="00952F07"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535598B9"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15D0CD99" w14:textId="77777777" w:rsidR="00952F07" w:rsidRPr="00B63830" w:rsidRDefault="00952F07" w:rsidP="00586837">
            <w:pPr>
              <w:spacing w:before="0" w:after="0" w:line="240" w:lineRule="auto"/>
              <w:jc w:val="center"/>
              <w:rPr>
                <w:rFonts w:ascii="Calibri" w:eastAsia="Calibri" w:hAnsi="Calibri"/>
                <w:sz w:val="18"/>
                <w:lang w:eastAsia="en-US"/>
              </w:rPr>
            </w:pPr>
          </w:p>
          <w:p w14:paraId="066C18A3" w14:textId="77777777" w:rsidR="00952F07" w:rsidRPr="00B63830" w:rsidRDefault="00952F07"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7BF9E593" w14:textId="77777777" w:rsidR="00952F07"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3CE939BB" w14:textId="77777777" w:rsidR="00952F07" w:rsidRDefault="00952F07" w:rsidP="00586837">
            <w:pPr>
              <w:spacing w:before="0" w:after="0" w:line="240" w:lineRule="auto"/>
              <w:jc w:val="center"/>
              <w:rPr>
                <w:rFonts w:ascii="Calibri" w:eastAsia="Calibri" w:hAnsi="Calibri"/>
                <w:b/>
                <w:szCs w:val="20"/>
                <w:lang w:eastAsia="en-US"/>
              </w:rPr>
            </w:pPr>
          </w:p>
          <w:p w14:paraId="5A588230" w14:textId="77777777" w:rsidR="00952F07" w:rsidRPr="00B63830" w:rsidRDefault="00952F07" w:rsidP="00586837">
            <w:pPr>
              <w:spacing w:before="0" w:after="0" w:line="240" w:lineRule="auto"/>
              <w:jc w:val="center"/>
              <w:rPr>
                <w:rFonts w:ascii="Calibri" w:eastAsia="Calibri" w:hAnsi="Calibri"/>
                <w:szCs w:val="20"/>
                <w:lang w:eastAsia="en-US"/>
              </w:rPr>
            </w:pPr>
          </w:p>
          <w:p w14:paraId="108761AD"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34BAF574" w14:textId="77777777" w:rsidR="00952F07"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367212F" w14:textId="77777777" w:rsidR="00952F07" w:rsidRDefault="00952F07" w:rsidP="00586837">
            <w:pPr>
              <w:spacing w:before="0" w:after="0" w:line="240" w:lineRule="auto"/>
              <w:jc w:val="center"/>
              <w:rPr>
                <w:rFonts w:ascii="Calibri" w:eastAsia="Calibri" w:hAnsi="Calibri"/>
                <w:b/>
                <w:szCs w:val="20"/>
                <w:lang w:eastAsia="en-US"/>
              </w:rPr>
            </w:pPr>
          </w:p>
          <w:p w14:paraId="2670CAD6" w14:textId="77777777" w:rsidR="00952F07" w:rsidRPr="00B63830" w:rsidRDefault="00952F07" w:rsidP="00586837">
            <w:pPr>
              <w:spacing w:before="0" w:after="0" w:line="240" w:lineRule="auto"/>
              <w:jc w:val="center"/>
              <w:rPr>
                <w:rFonts w:ascii="Calibri" w:eastAsia="Calibri" w:hAnsi="Calibri"/>
                <w:b/>
                <w:szCs w:val="20"/>
                <w:lang w:eastAsia="en-US"/>
              </w:rPr>
            </w:pPr>
          </w:p>
          <w:p w14:paraId="50224783"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4E1E4947"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952F07" w:rsidRPr="00B63830" w14:paraId="6B6F5D08"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61EC717"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35C87388" w14:textId="77777777" w:rsidR="00952F07" w:rsidRPr="00B63830" w:rsidRDefault="00952F07"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6604E865" w14:textId="77777777" w:rsidR="00952F07" w:rsidRPr="00B63830" w:rsidRDefault="00952F0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6554492D" w14:textId="77777777" w:rsidR="00952F07" w:rsidRPr="00B63830" w:rsidRDefault="00952F07"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D881F0F" w14:textId="77777777" w:rsidR="00952F07" w:rsidRPr="00B63830" w:rsidRDefault="00952F0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1A1C68E1" w14:textId="77777777" w:rsidR="00952F07" w:rsidRPr="00B63830" w:rsidRDefault="00952F0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4EF03EE7" w14:textId="77777777" w:rsidR="00952F07" w:rsidRPr="00B63830" w:rsidRDefault="00952F07"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71AA027A" w14:textId="77777777" w:rsidR="00952F07" w:rsidRPr="00B63830" w:rsidRDefault="00952F0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222DE501" w14:textId="77777777" w:rsidR="00952F07" w:rsidRPr="00B63830" w:rsidRDefault="00952F0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55B71361" w14:textId="77777777" w:rsidR="00952F07" w:rsidRPr="00B63830" w:rsidRDefault="00952F07"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952F07">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F13C" w14:textId="77777777" w:rsidR="008F11BE" w:rsidRDefault="008F11BE" w:rsidP="00F12118">
      <w:pPr>
        <w:spacing w:before="0" w:after="0" w:line="240" w:lineRule="auto"/>
      </w:pPr>
      <w:r>
        <w:separator/>
      </w:r>
    </w:p>
  </w:endnote>
  <w:endnote w:type="continuationSeparator" w:id="0">
    <w:p w14:paraId="34DEED55" w14:textId="77777777" w:rsidR="008F11BE" w:rsidRDefault="008F11BE" w:rsidP="00F12118">
      <w:pPr>
        <w:spacing w:before="0" w:after="0" w:line="240" w:lineRule="auto"/>
      </w:pPr>
      <w:r>
        <w:continuationSeparator/>
      </w:r>
    </w:p>
  </w:endnote>
  <w:endnote w:type="continuationNotice" w:id="1">
    <w:p w14:paraId="27941BBB" w14:textId="77777777" w:rsidR="008F11BE" w:rsidRDefault="008F11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14226F05" w:rsidR="004A5FD9" w:rsidRDefault="004A5FD9" w:rsidP="00A128E8">
        <w:pPr>
          <w:pStyle w:val="Footer"/>
          <w:ind w:left="720"/>
        </w:pPr>
        <w:r>
          <w:fldChar w:fldCharType="begin"/>
        </w:r>
        <w:r>
          <w:instrText xml:space="preserve"> PAGE   \* MERGEFORMAT </w:instrText>
        </w:r>
        <w:r>
          <w:fldChar w:fldCharType="separate"/>
        </w:r>
        <w:r w:rsidR="007A2B9E">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E4D01" w14:textId="77777777" w:rsidR="008F11BE" w:rsidRDefault="008F11BE" w:rsidP="00F12118">
      <w:pPr>
        <w:spacing w:before="0" w:after="0" w:line="240" w:lineRule="auto"/>
      </w:pPr>
      <w:r>
        <w:separator/>
      </w:r>
    </w:p>
  </w:footnote>
  <w:footnote w:type="continuationSeparator" w:id="0">
    <w:p w14:paraId="35250526" w14:textId="77777777" w:rsidR="008F11BE" w:rsidRDefault="008F11BE" w:rsidP="00F12118">
      <w:pPr>
        <w:spacing w:before="0" w:after="0" w:line="240" w:lineRule="auto"/>
      </w:pPr>
      <w:r>
        <w:continuationSeparator/>
      </w:r>
    </w:p>
  </w:footnote>
  <w:footnote w:type="continuationNotice" w:id="1">
    <w:p w14:paraId="7968CD14" w14:textId="77777777" w:rsidR="008F11BE" w:rsidRDefault="008F11B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7"/>
  </w:num>
  <w:num w:numId="4">
    <w:abstractNumId w:val="7"/>
  </w:num>
  <w:num w:numId="5">
    <w:abstractNumId w:val="0"/>
  </w:num>
  <w:num w:numId="6">
    <w:abstractNumId w:val="34"/>
  </w:num>
  <w:num w:numId="7">
    <w:abstractNumId w:val="13"/>
  </w:num>
  <w:num w:numId="8">
    <w:abstractNumId w:val="22"/>
  </w:num>
  <w:num w:numId="9">
    <w:abstractNumId w:val="19"/>
  </w:num>
  <w:num w:numId="10">
    <w:abstractNumId w:val="36"/>
  </w:num>
  <w:num w:numId="11">
    <w:abstractNumId w:val="31"/>
  </w:num>
  <w:num w:numId="12">
    <w:abstractNumId w:val="45"/>
  </w:num>
  <w:num w:numId="13">
    <w:abstractNumId w:val="32"/>
  </w:num>
  <w:num w:numId="14">
    <w:abstractNumId w:val="29"/>
  </w:num>
  <w:num w:numId="15">
    <w:abstractNumId w:val="24"/>
  </w:num>
  <w:num w:numId="16">
    <w:abstractNumId w:val="1"/>
  </w:num>
  <w:num w:numId="17">
    <w:abstractNumId w:val="9"/>
  </w:num>
  <w:num w:numId="18">
    <w:abstractNumId w:val="39"/>
  </w:num>
  <w:num w:numId="19">
    <w:abstractNumId w:val="44"/>
  </w:num>
  <w:num w:numId="20">
    <w:abstractNumId w:val="26"/>
  </w:num>
  <w:num w:numId="21">
    <w:abstractNumId w:val="30"/>
  </w:num>
  <w:num w:numId="22">
    <w:abstractNumId w:val="41"/>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8"/>
  </w:num>
  <w:num w:numId="37">
    <w:abstractNumId w:val="18"/>
  </w:num>
  <w:num w:numId="38">
    <w:abstractNumId w:val="28"/>
  </w:num>
  <w:num w:numId="39">
    <w:abstractNumId w:val="21"/>
  </w:num>
  <w:num w:numId="40">
    <w:abstractNumId w:val="43"/>
  </w:num>
  <w:num w:numId="41">
    <w:abstractNumId w:val="2"/>
  </w:num>
  <w:num w:numId="42">
    <w:abstractNumId w:val="40"/>
  </w:num>
  <w:num w:numId="43">
    <w:abstractNumId w:val="11"/>
  </w:num>
  <w:num w:numId="44">
    <w:abstractNumId w:val="12"/>
  </w:num>
  <w:num w:numId="45">
    <w:abstractNumId w:val="4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00D1"/>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A2B9E"/>
    <w:rsid w:val="007F1AE2"/>
    <w:rsid w:val="00805704"/>
    <w:rsid w:val="00807BE4"/>
    <w:rsid w:val="0081329D"/>
    <w:rsid w:val="008169E5"/>
    <w:rsid w:val="00823C95"/>
    <w:rsid w:val="00841C7F"/>
    <w:rsid w:val="00874C45"/>
    <w:rsid w:val="00890745"/>
    <w:rsid w:val="00895A34"/>
    <w:rsid w:val="008B25A6"/>
    <w:rsid w:val="008C16B8"/>
    <w:rsid w:val="008F11BE"/>
    <w:rsid w:val="008F2CCC"/>
    <w:rsid w:val="00900174"/>
    <w:rsid w:val="00902B5A"/>
    <w:rsid w:val="00913577"/>
    <w:rsid w:val="009175E5"/>
    <w:rsid w:val="00934137"/>
    <w:rsid w:val="00945C47"/>
    <w:rsid w:val="00952F0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952F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3AD4503-7078-D04F-B539-F893348F3133}">
  <ds:schemaRefs>
    <ds:schemaRef ds:uri="http://schemas.openxmlformats.org/officeDocument/2006/bibliography"/>
  </ds:schemaRefs>
</ds:datastoreItem>
</file>

<file path=customXml/itemProps2.xml><?xml version="1.0" encoding="utf-8"?>
<ds:datastoreItem xmlns:ds="http://schemas.openxmlformats.org/officeDocument/2006/customXml" ds:itemID="{9FD42EF4-A204-4370-88E6-D17C83B8DD18}"/>
</file>

<file path=customXml/itemProps3.xml><?xml version="1.0" encoding="utf-8"?>
<ds:datastoreItem xmlns:ds="http://schemas.openxmlformats.org/officeDocument/2006/customXml" ds:itemID="{EF620EBA-6A03-4FB3-9417-8F427DFD30C4}"/>
</file>

<file path=customXml/itemProps4.xml><?xml version="1.0" encoding="utf-8"?>
<ds:datastoreItem xmlns:ds="http://schemas.openxmlformats.org/officeDocument/2006/customXml" ds:itemID="{3DD36EB8-7CE9-4785-9173-C62DFC0A75FE}"/>
</file>

<file path=docProps/app.xml><?xml version="1.0" encoding="utf-8"?>
<Properties xmlns="http://schemas.openxmlformats.org/officeDocument/2006/extended-properties" xmlns:vt="http://schemas.openxmlformats.org/officeDocument/2006/docPropsVTypes">
  <Template>Normal.dotm</Template>
  <TotalTime>5</TotalTime>
  <Pages>8</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2019-04-30T20:13:00Z</cp:lastPrinted>
  <dcterms:created xsi:type="dcterms:W3CDTF">2019-02-14T14:02:00Z</dcterms:created>
  <dcterms:modified xsi:type="dcterms:W3CDTF">2020-04-28T13:55:00Z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