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4D467701" w:rsidR="001A18DC" w:rsidRPr="00823C95" w:rsidRDefault="0074077F" w:rsidP="001A18DC">
      <w:pPr>
        <w:pStyle w:val="Header"/>
        <w:jc w:val="center"/>
        <w:rPr>
          <w:rFonts w:cs="Arial"/>
          <w:szCs w:val="22"/>
        </w:rPr>
      </w:pPr>
      <w:r>
        <w:rPr>
          <w:rFonts w:cs="Arial"/>
          <w:noProof/>
          <w:szCs w:val="22"/>
        </w:rPr>
        <w:drawing>
          <wp:inline distT="0" distB="0" distL="0" distR="0" wp14:anchorId="23504372" wp14:editId="0279AEEB">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56ED9386" w:rsidR="201BECFA" w:rsidRPr="00823C95" w:rsidRDefault="00A5693B" w:rsidP="201BECFA">
      <w:pPr>
        <w:pStyle w:val="Heading1"/>
        <w:jc w:val="left"/>
        <w:rPr>
          <w:rFonts w:cs="Arial"/>
        </w:rPr>
      </w:pPr>
      <w:r>
        <w:rPr>
          <w:rFonts w:cs="Arial"/>
        </w:rPr>
        <w:t>CGA 212</w:t>
      </w:r>
      <w:r w:rsidR="1728BCD8" w:rsidRPr="00823C95">
        <w:rPr>
          <w:rFonts w:cs="Arial"/>
        </w:rPr>
        <w:t xml:space="preserve">: </w:t>
      </w:r>
      <w:r>
        <w:rPr>
          <w:rFonts w:cs="Arial"/>
        </w:rPr>
        <w:t>Screen Graphics</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542AF2E0" w14:textId="5DEB76C3" w:rsidR="009E2C2B" w:rsidRDefault="1728BCD8" w:rsidP="00EE4CBF">
      <w:pPr>
        <w:rPr>
          <w:rFonts w:cs="Arial"/>
          <w:i/>
          <w:iCs/>
        </w:rPr>
      </w:pPr>
      <w:r w:rsidRPr="00823C95">
        <w:rPr>
          <w:rFonts w:cs="Arial"/>
          <w:i/>
          <w:iCs/>
        </w:rPr>
        <w:t xml:space="preserve">Prerequisite: </w:t>
      </w:r>
      <w:r w:rsidR="009E2C2B">
        <w:rPr>
          <w:rFonts w:cs="Arial"/>
          <w:i/>
          <w:iCs/>
        </w:rPr>
        <w:t>CGA 103</w:t>
      </w:r>
      <w:r w:rsidRPr="00823C95">
        <w:rPr>
          <w:rFonts w:cs="Arial"/>
          <w:i/>
          <w:iCs/>
        </w:rPr>
        <w:t xml:space="preserve"> – </w:t>
      </w:r>
      <w:r w:rsidR="009E2C2B">
        <w:rPr>
          <w:rFonts w:cs="Arial"/>
          <w:i/>
          <w:iCs/>
        </w:rPr>
        <w:t>Design, Color and Type</w:t>
      </w:r>
    </w:p>
    <w:p w14:paraId="636D629B" w14:textId="6E93E7D3" w:rsidR="00A5693B" w:rsidRDefault="00A5693B" w:rsidP="00EE4CBF">
      <w:pPr>
        <w:rPr>
          <w:rFonts w:cs="Arial"/>
        </w:rPr>
      </w:pPr>
      <w:r w:rsidRPr="00A5555B">
        <w:rPr>
          <w:rFonts w:cs="Arial"/>
        </w:rPr>
        <w:t>This course provides instruction on methods of creating graphics for use in web page(s), website design, game design and/or mobile screen design. Students will be introduced  principles of interactive design concepts. Concepts include the issues of resolutions, vector vs. raster graphics, correct use of type and color, and creation of graphics used in animations for the screen and web.</w:t>
      </w:r>
    </w:p>
    <w:p w14:paraId="42EC1847" w14:textId="38A3151A"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DF81D93" w14:textId="77777777" w:rsidR="005A59B2" w:rsidRDefault="005A59B2" w:rsidP="0071500D">
      <w:pPr>
        <w:pStyle w:val="Heading3"/>
        <w:rPr>
          <w:rFonts w:ascii="Arial" w:hAnsi="Arial" w:cs="Arial"/>
        </w:rPr>
      </w:pPr>
    </w:p>
    <w:p w14:paraId="61895DA6" w14:textId="24135ACB" w:rsidR="0071500D" w:rsidRPr="00823C95" w:rsidRDefault="1728BCD8" w:rsidP="0071500D">
      <w:pPr>
        <w:pStyle w:val="Heading3"/>
        <w:rPr>
          <w:rFonts w:ascii="Arial" w:hAnsi="Arial" w:cs="Arial"/>
          <w:szCs w:val="22"/>
        </w:rPr>
      </w:pPr>
      <w:r w:rsidRPr="00823C95">
        <w:rPr>
          <w:rFonts w:ascii="Arial" w:hAnsi="Arial" w:cs="Arial"/>
        </w:rPr>
        <w:t xml:space="preserve">Rowan College </w:t>
      </w:r>
      <w:r w:rsidR="00605375">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27E290FF"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605375">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BC2A569" w:rsidR="00976284" w:rsidRPr="00823C95" w:rsidRDefault="008517C7" w:rsidP="00976284">
      <w:pPr>
        <w:pStyle w:val="Heading2"/>
      </w:pPr>
      <w:r>
        <w:t>CGA 212</w:t>
      </w:r>
      <w:r w:rsidR="1728BCD8" w:rsidRPr="00823C95">
        <w:t xml:space="preserve"> Core Competencies</w:t>
      </w:r>
    </w:p>
    <w:p w14:paraId="3AB3BC49" w14:textId="115F721F"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605375">
        <w:rPr>
          <w:rFonts w:cs="Arial"/>
        </w:rPr>
        <w:t>RCSJ</w:t>
      </w:r>
      <w:r w:rsidRPr="00823C95">
        <w:rPr>
          <w:rFonts w:cs="Arial"/>
        </w:rPr>
        <w:t>’s Core Competencies:</w:t>
      </w:r>
    </w:p>
    <w:p w14:paraId="2542E534"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Technological Competency</w:t>
      </w:r>
    </w:p>
    <w:p w14:paraId="125FC566" w14:textId="23900A3D" w:rsidR="00312EAA" w:rsidRDefault="00312EAA" w:rsidP="00312EAA">
      <w:pPr>
        <w:pStyle w:val="ListParagraph"/>
        <w:numPr>
          <w:ilvl w:val="0"/>
          <w:numId w:val="46"/>
        </w:numPr>
        <w:spacing w:before="0" w:after="160" w:line="259" w:lineRule="auto"/>
        <w:rPr>
          <w:rFonts w:cs="Arial"/>
        </w:rPr>
      </w:pPr>
      <w:r w:rsidRPr="00312EAA">
        <w:rPr>
          <w:rFonts w:cs="Arial"/>
        </w:rPr>
        <w:t>Humanistic Perspective</w:t>
      </w:r>
    </w:p>
    <w:p w14:paraId="67E59775" w14:textId="51FC8216" w:rsidR="00A5693B" w:rsidRPr="00312EAA" w:rsidRDefault="00A5693B" w:rsidP="00312EAA">
      <w:pPr>
        <w:pStyle w:val="ListParagraph"/>
        <w:numPr>
          <w:ilvl w:val="0"/>
          <w:numId w:val="46"/>
        </w:numPr>
        <w:spacing w:before="0" w:after="160" w:line="259" w:lineRule="auto"/>
        <w:rPr>
          <w:rFonts w:cs="Arial"/>
        </w:rPr>
      </w:pPr>
      <w:r>
        <w:rPr>
          <w:rFonts w:cs="Arial"/>
        </w:rPr>
        <w:t>Information Literacy</w:t>
      </w:r>
    </w:p>
    <w:p w14:paraId="63AC2DF3" w14:textId="18699341"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5F1BCB43" w:rsidR="000E0A74" w:rsidRPr="00823C95" w:rsidRDefault="1728BCD8" w:rsidP="000E0A74">
      <w:pPr>
        <w:pStyle w:val="Heading1"/>
        <w:rPr>
          <w:rFonts w:cs="Arial"/>
        </w:rPr>
      </w:pPr>
      <w:r w:rsidRPr="00823C95">
        <w:rPr>
          <w:rFonts w:cs="Arial"/>
        </w:rPr>
        <w:lastRenderedPageBreak/>
        <w:t xml:space="preserve">Student Learning Outcomes: </w:t>
      </w:r>
      <w:r w:rsidR="00A5693B">
        <w:rPr>
          <w:rFonts w:cs="Arial"/>
        </w:rPr>
        <w:t>Screen Graphics</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093A7A75" w:rsidR="201BECFA" w:rsidRPr="00823C95" w:rsidRDefault="000E0A74" w:rsidP="001D059A">
            <w:pPr>
              <w:pStyle w:val="Heading2"/>
              <w:jc w:val="center"/>
              <w:outlineLvl w:val="1"/>
            </w:pPr>
            <w:r w:rsidRPr="00823C95">
              <w:t xml:space="preserve">Successful completion of </w:t>
            </w:r>
            <w:r w:rsidR="00A5693B">
              <w:t>CGA 212</w:t>
            </w:r>
            <w:r w:rsidR="00312EAA">
              <w:t xml:space="preserve"> </w:t>
            </w:r>
            <w:r w:rsidRPr="00823C95">
              <w:t>will help students:</w:t>
            </w:r>
            <w:r w:rsidR="1728BCD8" w:rsidRPr="00823C95">
              <w:t xml:space="preserve"> </w:t>
            </w:r>
          </w:p>
        </w:tc>
        <w:tc>
          <w:tcPr>
            <w:tcW w:w="2160" w:type="dxa"/>
          </w:tcPr>
          <w:p w14:paraId="0ADAEF12" w14:textId="302175FC" w:rsidR="005B4347" w:rsidRPr="00823C95" w:rsidRDefault="00605375"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1228C82F" w14:textId="77777777" w:rsidR="00A5693B" w:rsidRPr="00A5555B" w:rsidRDefault="00A5693B" w:rsidP="00A5693B">
            <w:pPr>
              <w:spacing w:before="100" w:beforeAutospacing="1" w:after="100" w:afterAutospacing="1" w:line="240" w:lineRule="auto"/>
              <w:ind w:left="63"/>
              <w:rPr>
                <w:rFonts w:cs="Arial"/>
              </w:rPr>
            </w:pPr>
            <w:r w:rsidRPr="00A5555B">
              <w:rPr>
                <w:rFonts w:cs="Arial"/>
              </w:rPr>
              <w:t xml:space="preserve">To identify the three primary types of graphic file formats for use in screen design/web design. </w:t>
            </w:r>
          </w:p>
          <w:p w14:paraId="5B66129B" w14:textId="43FB1386" w:rsidR="004A5FD9" w:rsidRPr="00823C95" w:rsidRDefault="004A5FD9" w:rsidP="00CB3FD0">
            <w:pPr>
              <w:rPr>
                <w:rFonts w:cs="Arial"/>
              </w:rPr>
            </w:pP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75E337F3" w14:textId="77777777" w:rsidR="004A5FD9" w:rsidRDefault="0027607B" w:rsidP="00CB3FD0">
            <w:pPr>
              <w:rPr>
                <w:rFonts w:cs="Arial"/>
              </w:rPr>
            </w:pPr>
            <w:r w:rsidRPr="00823C95">
              <w:rPr>
                <w:rFonts w:cs="Arial"/>
              </w:rPr>
              <w:t>Humanistic Perspective</w:t>
            </w:r>
          </w:p>
          <w:p w14:paraId="75E4B526" w14:textId="70C639E5" w:rsidR="00A5693B" w:rsidRPr="00823C95" w:rsidRDefault="00A5693B" w:rsidP="00CB3FD0">
            <w:pPr>
              <w:rPr>
                <w:rFonts w:cs="Arial"/>
              </w:rPr>
            </w:pPr>
            <w:r>
              <w:rPr>
                <w:rFonts w:cs="Arial"/>
              </w:rPr>
              <w:t>Information Literacy</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1D059A" w:rsidRPr="00823C95" w14:paraId="1C43E742" w14:textId="77777777" w:rsidTr="1728BCD8">
        <w:trPr>
          <w:trHeight w:val="1178"/>
          <w:tblHeader/>
        </w:trPr>
        <w:tc>
          <w:tcPr>
            <w:tcW w:w="5850" w:type="dxa"/>
          </w:tcPr>
          <w:p w14:paraId="5939FAEC" w14:textId="77777777" w:rsidR="00A5693B" w:rsidRPr="00A5555B" w:rsidRDefault="00A5693B" w:rsidP="00A5693B">
            <w:pPr>
              <w:spacing w:before="100" w:beforeAutospacing="1" w:after="100" w:afterAutospacing="1" w:line="240" w:lineRule="auto"/>
              <w:ind w:left="63"/>
              <w:rPr>
                <w:rFonts w:cs="Arial"/>
              </w:rPr>
            </w:pPr>
            <w:r w:rsidRPr="00A5555B">
              <w:rPr>
                <w:rFonts w:cs="Arial"/>
              </w:rPr>
              <w:t>To apply the principles of design to create web logos, banners, photos, navigation bars, web page and web site designs or to design game screens</w:t>
            </w:r>
          </w:p>
          <w:p w14:paraId="311210F3" w14:textId="186441B8" w:rsidR="001D059A" w:rsidRPr="00823C95" w:rsidRDefault="001D059A" w:rsidP="001D059A">
            <w:pPr>
              <w:rPr>
                <w:rFonts w:cs="Arial"/>
              </w:rPr>
            </w:pPr>
          </w:p>
        </w:tc>
        <w:tc>
          <w:tcPr>
            <w:tcW w:w="2160" w:type="dxa"/>
          </w:tcPr>
          <w:p w14:paraId="668C0A4D" w14:textId="77777777" w:rsidR="001D059A" w:rsidRPr="00823C95" w:rsidRDefault="001D059A" w:rsidP="001D059A">
            <w:pPr>
              <w:rPr>
                <w:rFonts w:cs="Arial"/>
              </w:rPr>
            </w:pPr>
            <w:r>
              <w:rPr>
                <w:rFonts w:cs="Arial"/>
              </w:rPr>
              <w:t>Technological Competency</w:t>
            </w:r>
            <w:r w:rsidRPr="00823C95">
              <w:rPr>
                <w:rFonts w:cs="Arial"/>
              </w:rPr>
              <w:t xml:space="preserve"> </w:t>
            </w:r>
          </w:p>
          <w:p w14:paraId="1C9C08F4" w14:textId="77777777" w:rsidR="001D059A" w:rsidRDefault="001D059A" w:rsidP="001D059A">
            <w:pPr>
              <w:rPr>
                <w:rFonts w:cs="Arial"/>
              </w:rPr>
            </w:pPr>
            <w:r w:rsidRPr="00823C95">
              <w:rPr>
                <w:rFonts w:cs="Arial"/>
              </w:rPr>
              <w:t>Humanistic Perspective</w:t>
            </w:r>
          </w:p>
          <w:p w14:paraId="1D20F566" w14:textId="2686D783" w:rsidR="00A5693B" w:rsidRPr="00823C95" w:rsidRDefault="00A5693B" w:rsidP="001D059A">
            <w:pPr>
              <w:rPr>
                <w:rFonts w:cs="Arial"/>
              </w:rPr>
            </w:pPr>
            <w:r>
              <w:rPr>
                <w:rFonts w:cs="Arial"/>
              </w:rPr>
              <w:t>Information Literacy</w:t>
            </w:r>
          </w:p>
        </w:tc>
        <w:tc>
          <w:tcPr>
            <w:tcW w:w="3240" w:type="dxa"/>
          </w:tcPr>
          <w:p w14:paraId="14730999" w14:textId="08B6A233"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r w:rsidR="001D059A" w:rsidRPr="00823C95" w14:paraId="0C0B28A2" w14:textId="77777777" w:rsidTr="1728BCD8">
        <w:trPr>
          <w:trHeight w:val="1178"/>
          <w:tblHeader/>
        </w:trPr>
        <w:tc>
          <w:tcPr>
            <w:tcW w:w="5850" w:type="dxa"/>
          </w:tcPr>
          <w:p w14:paraId="28231FD9" w14:textId="77777777" w:rsidR="00A5693B" w:rsidRPr="00A5555B" w:rsidRDefault="00A5693B" w:rsidP="00A5693B">
            <w:pPr>
              <w:spacing w:before="100" w:beforeAutospacing="1" w:after="100" w:afterAutospacing="1" w:line="240" w:lineRule="auto"/>
              <w:ind w:left="63"/>
              <w:rPr>
                <w:rFonts w:cs="Arial"/>
              </w:rPr>
            </w:pPr>
            <w:r w:rsidRPr="00A5555B">
              <w:rPr>
                <w:rFonts w:cs="Arial"/>
              </w:rPr>
              <w:t>To apply correctly RGB colors, along with HEX colors, for screen design</w:t>
            </w:r>
          </w:p>
          <w:p w14:paraId="3B9526D1" w14:textId="78A33487" w:rsidR="001D059A" w:rsidRPr="00823C95" w:rsidRDefault="001D059A" w:rsidP="001D059A">
            <w:pPr>
              <w:rPr>
                <w:rFonts w:cs="Arial"/>
              </w:rPr>
            </w:pPr>
          </w:p>
        </w:tc>
        <w:tc>
          <w:tcPr>
            <w:tcW w:w="2160" w:type="dxa"/>
          </w:tcPr>
          <w:p w14:paraId="54105371" w14:textId="77777777" w:rsidR="001D059A" w:rsidRPr="00823C95" w:rsidRDefault="001D059A" w:rsidP="001D059A">
            <w:pPr>
              <w:rPr>
                <w:rFonts w:cs="Arial"/>
              </w:rPr>
            </w:pPr>
            <w:r>
              <w:rPr>
                <w:rFonts w:cs="Arial"/>
              </w:rPr>
              <w:t>Technological Competency</w:t>
            </w:r>
            <w:r w:rsidRPr="00823C95">
              <w:rPr>
                <w:rFonts w:cs="Arial"/>
              </w:rPr>
              <w:t xml:space="preserve"> </w:t>
            </w:r>
          </w:p>
          <w:p w14:paraId="5740DE00" w14:textId="77777777" w:rsidR="001D059A" w:rsidRDefault="001D059A" w:rsidP="001D059A">
            <w:pPr>
              <w:rPr>
                <w:rFonts w:cs="Arial"/>
              </w:rPr>
            </w:pPr>
            <w:r w:rsidRPr="00823C95">
              <w:rPr>
                <w:rFonts w:cs="Arial"/>
              </w:rPr>
              <w:t>Humanistic Perspective</w:t>
            </w:r>
          </w:p>
          <w:p w14:paraId="63FEE5FB" w14:textId="582169C9" w:rsidR="00A5693B" w:rsidRPr="00823C95" w:rsidRDefault="00A5693B" w:rsidP="001D059A">
            <w:pPr>
              <w:rPr>
                <w:rFonts w:cs="Arial"/>
              </w:rPr>
            </w:pPr>
            <w:r>
              <w:rPr>
                <w:rFonts w:cs="Arial"/>
              </w:rPr>
              <w:t>Information Literacy</w:t>
            </w:r>
          </w:p>
        </w:tc>
        <w:tc>
          <w:tcPr>
            <w:tcW w:w="3240" w:type="dxa"/>
          </w:tcPr>
          <w:p w14:paraId="44C9C804" w14:textId="050C3D94"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bl>
    <w:p w14:paraId="7308E349" w14:textId="77777777" w:rsidR="00B33416" w:rsidRDefault="00B33416" w:rsidP="00FE2EBB">
      <w:pPr>
        <w:pStyle w:val="Heading2"/>
      </w:pPr>
    </w:p>
    <w:p w14:paraId="3B20C32A" w14:textId="77777777" w:rsidR="00B33416" w:rsidRDefault="00B33416" w:rsidP="00B33416">
      <w:pPr>
        <w:rPr>
          <w:rFonts w:eastAsiaTheme="majorEastAsia" w:cs="Arial"/>
          <w:szCs w:val="26"/>
        </w:rPr>
      </w:pPr>
      <w:r>
        <w:br w:type="page"/>
      </w:r>
    </w:p>
    <w:p w14:paraId="4997C69E" w14:textId="37044D93" w:rsidR="005A59B2" w:rsidRDefault="005A59B2" w:rsidP="00FE2EBB">
      <w:pPr>
        <w:pStyle w:val="Heading2"/>
      </w:pPr>
      <w:r>
        <w:lastRenderedPageBreak/>
        <w:t>Topic Outline</w:t>
      </w:r>
    </w:p>
    <w:p w14:paraId="364C57CE" w14:textId="77777777" w:rsidR="00A5693B" w:rsidRPr="00A5555B" w:rsidRDefault="00A5693B" w:rsidP="00A5693B">
      <w:pPr>
        <w:pStyle w:val="ListParagraph"/>
        <w:numPr>
          <w:ilvl w:val="0"/>
          <w:numId w:val="50"/>
        </w:numPr>
        <w:spacing w:before="0" w:after="0" w:line="240" w:lineRule="auto"/>
        <w:jc w:val="both"/>
        <w:rPr>
          <w:rFonts w:cs="Arial"/>
        </w:rPr>
      </w:pPr>
      <w:r w:rsidRPr="00A5555B">
        <w:rPr>
          <w:rFonts w:cs="Arial"/>
        </w:rPr>
        <w:t xml:space="preserve">To develop an understanding of the terms used in screen design </w:t>
      </w:r>
    </w:p>
    <w:p w14:paraId="29D15267" w14:textId="77777777" w:rsidR="00A5693B" w:rsidRPr="00A5555B" w:rsidRDefault="00A5693B" w:rsidP="00A5693B">
      <w:pPr>
        <w:pStyle w:val="ListParagraph"/>
        <w:numPr>
          <w:ilvl w:val="0"/>
          <w:numId w:val="50"/>
        </w:numPr>
        <w:spacing w:before="0" w:after="0" w:line="240" w:lineRule="auto"/>
        <w:jc w:val="both"/>
        <w:rPr>
          <w:rFonts w:cs="Arial"/>
        </w:rPr>
      </w:pPr>
      <w:r w:rsidRPr="00A5555B">
        <w:rPr>
          <w:rFonts w:cs="Arial"/>
        </w:rPr>
        <w:t xml:space="preserve">To develop knowledge of the programs and processes used in screen graphic design. </w:t>
      </w:r>
    </w:p>
    <w:p w14:paraId="5E5307B7" w14:textId="77777777" w:rsidR="00A5693B" w:rsidRPr="00A5555B" w:rsidRDefault="00A5693B" w:rsidP="00A5693B">
      <w:pPr>
        <w:pStyle w:val="ListParagraph"/>
        <w:numPr>
          <w:ilvl w:val="0"/>
          <w:numId w:val="50"/>
        </w:numPr>
        <w:spacing w:before="0" w:after="0" w:line="240" w:lineRule="auto"/>
        <w:jc w:val="both"/>
        <w:rPr>
          <w:rFonts w:cs="Arial"/>
        </w:rPr>
      </w:pPr>
      <w:r w:rsidRPr="00A5555B">
        <w:rPr>
          <w:rFonts w:cs="Arial"/>
        </w:rPr>
        <w:t xml:space="preserve">To provide an understanding of the creation of web graphics and basic fundamentals of game/interactive and screen design through the use of imaging software and an HTML editor. </w:t>
      </w:r>
    </w:p>
    <w:p w14:paraId="325BF091" w14:textId="77777777" w:rsidR="00A5693B" w:rsidRPr="00A5555B" w:rsidRDefault="00A5693B" w:rsidP="00A5693B">
      <w:pPr>
        <w:pStyle w:val="ListParagraph"/>
        <w:numPr>
          <w:ilvl w:val="0"/>
          <w:numId w:val="50"/>
        </w:numPr>
        <w:spacing w:before="0" w:after="0" w:line="240" w:lineRule="auto"/>
        <w:jc w:val="both"/>
        <w:rPr>
          <w:rFonts w:cs="Arial"/>
        </w:rPr>
      </w:pPr>
      <w:r w:rsidRPr="00A5555B">
        <w:rPr>
          <w:rFonts w:cs="Arial"/>
        </w:rPr>
        <w:t>To understand the principles of screen design as a vital part of the skills used in web or screen graphic design.</w:t>
      </w:r>
    </w:p>
    <w:p w14:paraId="0C28B289" w14:textId="77777777" w:rsidR="00A5693B" w:rsidRPr="00A5555B" w:rsidRDefault="00A5693B" w:rsidP="00A5693B">
      <w:pPr>
        <w:pStyle w:val="ListParagraph"/>
        <w:numPr>
          <w:ilvl w:val="0"/>
          <w:numId w:val="50"/>
        </w:numPr>
        <w:spacing w:before="0" w:after="0" w:line="240" w:lineRule="auto"/>
        <w:jc w:val="both"/>
        <w:rPr>
          <w:rFonts w:cs="Arial"/>
        </w:rPr>
      </w:pPr>
      <w:r w:rsidRPr="00A5555B">
        <w:rPr>
          <w:rFonts w:cs="Arial"/>
        </w:rPr>
        <w:t>To develop, web page/site layouts including navigation utilizing industry standard user interface design principles</w:t>
      </w:r>
    </w:p>
    <w:p w14:paraId="1055ECAB" w14:textId="77777777" w:rsidR="00A5693B" w:rsidRPr="00A5555B" w:rsidRDefault="00A5693B" w:rsidP="00A5693B">
      <w:pPr>
        <w:pStyle w:val="ListParagraph"/>
        <w:numPr>
          <w:ilvl w:val="0"/>
          <w:numId w:val="50"/>
        </w:numPr>
        <w:spacing w:before="0" w:after="0" w:line="240" w:lineRule="auto"/>
        <w:jc w:val="both"/>
        <w:rPr>
          <w:rFonts w:cs="Arial"/>
        </w:rPr>
      </w:pPr>
      <w:r w:rsidRPr="00A5555B">
        <w:rPr>
          <w:rFonts w:cs="Arial"/>
        </w:rPr>
        <w:t>To demonstrate the knowledge and understanding on how to take a full web page layout/design and to slice the files and export files to be used in a Web Development software program</w:t>
      </w:r>
    </w:p>
    <w:p w14:paraId="4B6506C1" w14:textId="77777777" w:rsidR="00A5693B" w:rsidRPr="00A5555B" w:rsidRDefault="00A5693B" w:rsidP="00A5693B">
      <w:pPr>
        <w:pStyle w:val="ListParagraph"/>
        <w:numPr>
          <w:ilvl w:val="0"/>
          <w:numId w:val="50"/>
        </w:numPr>
        <w:spacing w:before="0" w:after="0" w:line="240" w:lineRule="auto"/>
        <w:jc w:val="both"/>
        <w:rPr>
          <w:rFonts w:cs="Arial"/>
        </w:rPr>
      </w:pPr>
      <w:r w:rsidRPr="00A5555B">
        <w:rPr>
          <w:rFonts w:cs="Arial"/>
        </w:rPr>
        <w:t xml:space="preserve">To correctly size photos for thumbnail and larger sizes to be placed on a web page or into a game design. </w:t>
      </w:r>
    </w:p>
    <w:p w14:paraId="7DC10183" w14:textId="77777777" w:rsidR="00A5693B" w:rsidRPr="00A5555B" w:rsidRDefault="00A5693B" w:rsidP="00A5693B">
      <w:pPr>
        <w:pStyle w:val="ListParagraph"/>
        <w:numPr>
          <w:ilvl w:val="0"/>
          <w:numId w:val="50"/>
        </w:numPr>
        <w:spacing w:before="0" w:after="0" w:line="240" w:lineRule="auto"/>
        <w:jc w:val="both"/>
        <w:rPr>
          <w:rFonts w:cs="Arial"/>
        </w:rPr>
      </w:pPr>
      <w:r w:rsidRPr="00A5555B">
        <w:rPr>
          <w:rFonts w:cs="Arial"/>
        </w:rPr>
        <w:t>To create graphics for different screen sizes and devices</w:t>
      </w:r>
    </w:p>
    <w:p w14:paraId="78E11C84" w14:textId="77777777" w:rsidR="005A59B2" w:rsidRPr="005A59B2" w:rsidRDefault="005A59B2" w:rsidP="005A59B2">
      <w:pPr>
        <w:rPr>
          <w:b/>
        </w:rPr>
      </w:pPr>
    </w:p>
    <w:p w14:paraId="75BA146E" w14:textId="77777777" w:rsidR="005A59B2" w:rsidRDefault="005A59B2">
      <w:pPr>
        <w:spacing w:before="0" w:after="160" w:line="259" w:lineRule="auto"/>
        <w:rPr>
          <w:rFonts w:eastAsiaTheme="majorEastAsia" w:cs="Arial"/>
          <w:b/>
          <w:szCs w:val="26"/>
        </w:rPr>
      </w:pPr>
      <w:r>
        <w:br w:type="page"/>
      </w:r>
    </w:p>
    <w:p w14:paraId="4FFBA269" w14:textId="77777777" w:rsidR="00605375" w:rsidRPr="00823C95" w:rsidRDefault="00605375" w:rsidP="00605375">
      <w:pPr>
        <w:pStyle w:val="Heading1"/>
        <w:jc w:val="left"/>
      </w:pPr>
      <w:r w:rsidRPr="00823C95">
        <w:lastRenderedPageBreak/>
        <w:t>Affirmative Action Statement</w:t>
      </w:r>
    </w:p>
    <w:p w14:paraId="03927828" w14:textId="77777777" w:rsidR="00605375" w:rsidRPr="00823C95" w:rsidRDefault="00605375" w:rsidP="00605375">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25183A20" w14:textId="77777777" w:rsidR="00605375" w:rsidRPr="00823C95" w:rsidRDefault="00605375" w:rsidP="00605375">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2D7A9BD1" w14:textId="77777777" w:rsidR="00605375" w:rsidRPr="00823C95" w:rsidRDefault="00605375" w:rsidP="00605375">
      <w:pPr>
        <w:pStyle w:val="Heading2"/>
      </w:pPr>
      <w:r w:rsidRPr="00823C95">
        <w:t>Department of Special Services</w:t>
      </w:r>
    </w:p>
    <w:p w14:paraId="53B8719F" w14:textId="77777777" w:rsidR="00605375" w:rsidRPr="00823C95" w:rsidRDefault="00605375" w:rsidP="00605375">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65EBD2A7" w14:textId="77777777" w:rsidR="00605375" w:rsidRPr="00823C95" w:rsidRDefault="00605375" w:rsidP="00605375">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22FD2E1B" w14:textId="77777777" w:rsidR="00605375" w:rsidRPr="00823C95" w:rsidRDefault="00605375" w:rsidP="00605375">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65DE88B0" w14:textId="77777777" w:rsidR="00605375" w:rsidRPr="00823C95" w:rsidRDefault="00605375" w:rsidP="00605375">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252EC1B3" w14:textId="77777777" w:rsidR="00605375" w:rsidRPr="00823C95" w:rsidRDefault="00605375" w:rsidP="00605375">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0DC9A9E0" w14:textId="77777777" w:rsidR="00605375" w:rsidRPr="00823C95" w:rsidRDefault="00605375" w:rsidP="00605375">
      <w:pPr>
        <w:pStyle w:val="Heading2"/>
      </w:pPr>
      <w:r w:rsidRPr="00823C95">
        <w:t>To Register with Special Services </w:t>
      </w:r>
    </w:p>
    <w:p w14:paraId="0C86B28C" w14:textId="77777777" w:rsidR="00605375" w:rsidRPr="00823C95" w:rsidRDefault="00605375" w:rsidP="00605375">
      <w:pPr>
        <w:rPr>
          <w:rFonts w:cs="Arial"/>
        </w:rPr>
      </w:pPr>
      <w:r w:rsidRPr="00823C95">
        <w:rPr>
          <w:rFonts w:cs="Arial"/>
        </w:rPr>
        <w:t>Students must follow these steps: </w:t>
      </w:r>
    </w:p>
    <w:p w14:paraId="267C52DE" w14:textId="77777777" w:rsidR="00605375" w:rsidRPr="00823C95" w:rsidRDefault="00605375" w:rsidP="00605375">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0A83D65C" w14:textId="77777777" w:rsidR="00605375" w:rsidRPr="00823C95" w:rsidRDefault="00605375" w:rsidP="00605375">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7EC33460" w14:textId="77777777" w:rsidR="00605375" w:rsidRPr="00823C95" w:rsidRDefault="00605375" w:rsidP="00605375">
      <w:pPr>
        <w:numPr>
          <w:ilvl w:val="1"/>
          <w:numId w:val="39"/>
        </w:numPr>
        <w:rPr>
          <w:rFonts w:cs="Arial"/>
        </w:rPr>
      </w:pPr>
      <w:r w:rsidRPr="00823C95">
        <w:rPr>
          <w:rFonts w:cs="Arial"/>
        </w:rPr>
        <w:t>Diagnosis with written evaluation of current disability; </w:t>
      </w:r>
    </w:p>
    <w:p w14:paraId="21BD467B" w14:textId="77777777" w:rsidR="00605375" w:rsidRPr="00823C95" w:rsidRDefault="00605375" w:rsidP="00605375">
      <w:pPr>
        <w:numPr>
          <w:ilvl w:val="1"/>
          <w:numId w:val="39"/>
        </w:numPr>
        <w:rPr>
          <w:rFonts w:cs="Arial"/>
        </w:rPr>
      </w:pPr>
      <w:r w:rsidRPr="00823C95">
        <w:rPr>
          <w:rFonts w:cs="Arial"/>
        </w:rPr>
        <w:t>Date the student was diagnosed; </w:t>
      </w:r>
    </w:p>
    <w:p w14:paraId="75459D0B" w14:textId="77777777" w:rsidR="00605375" w:rsidRPr="00823C95" w:rsidRDefault="00605375" w:rsidP="00605375">
      <w:pPr>
        <w:numPr>
          <w:ilvl w:val="1"/>
          <w:numId w:val="39"/>
        </w:numPr>
        <w:rPr>
          <w:rFonts w:cs="Arial"/>
        </w:rPr>
      </w:pPr>
      <w:r w:rsidRPr="00823C95">
        <w:rPr>
          <w:rFonts w:cs="Arial"/>
        </w:rPr>
        <w:t>Tests used to reach diagnosis;  </w:t>
      </w:r>
    </w:p>
    <w:p w14:paraId="0AA6B053" w14:textId="77777777" w:rsidR="00605375" w:rsidRPr="00823C95" w:rsidRDefault="00605375" w:rsidP="00605375">
      <w:pPr>
        <w:numPr>
          <w:ilvl w:val="1"/>
          <w:numId w:val="39"/>
        </w:numPr>
        <w:rPr>
          <w:rFonts w:cs="Arial"/>
        </w:rPr>
      </w:pPr>
      <w:r w:rsidRPr="00823C95">
        <w:rPr>
          <w:rFonts w:cs="Arial"/>
        </w:rPr>
        <w:t>Credentials of the medical professional conducting evaluation </w:t>
      </w:r>
    </w:p>
    <w:p w14:paraId="37C72769" w14:textId="77777777" w:rsidR="00605375" w:rsidRPr="00823C95" w:rsidRDefault="00605375" w:rsidP="00605375">
      <w:pPr>
        <w:numPr>
          <w:ilvl w:val="1"/>
          <w:numId w:val="39"/>
        </w:numPr>
        <w:rPr>
          <w:rFonts w:cs="Arial"/>
        </w:rPr>
      </w:pPr>
      <w:r w:rsidRPr="00823C95">
        <w:rPr>
          <w:rFonts w:cs="Arial"/>
        </w:rPr>
        <w:t>How the disability affects daily activities and/or academic performance. </w:t>
      </w:r>
    </w:p>
    <w:p w14:paraId="6E3FB704" w14:textId="77777777" w:rsidR="00605375" w:rsidRPr="00823C95" w:rsidRDefault="00605375" w:rsidP="00605375">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D5D066C" w14:textId="77777777" w:rsidR="00605375" w:rsidRPr="00823C95" w:rsidRDefault="00605375" w:rsidP="00605375">
      <w:pPr>
        <w:pStyle w:val="ListParagraph"/>
        <w:numPr>
          <w:ilvl w:val="0"/>
          <w:numId w:val="40"/>
        </w:numPr>
        <w:rPr>
          <w:rFonts w:cs="Arial"/>
        </w:rPr>
      </w:pPr>
      <w:r w:rsidRPr="00823C95">
        <w:rPr>
          <w:rFonts w:cs="Arial"/>
        </w:rPr>
        <w:t>Contact the Special Services office to schedule a meeting with a staff member.</w:t>
      </w:r>
    </w:p>
    <w:p w14:paraId="14CC1B5A" w14:textId="77777777" w:rsidR="00605375" w:rsidRPr="00823C95" w:rsidRDefault="00605375" w:rsidP="00605375">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7542156C" w14:textId="77777777" w:rsidR="00605375" w:rsidRPr="00823C95" w:rsidRDefault="00605375" w:rsidP="00605375">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033CC640" w14:textId="77777777" w:rsidR="00605375" w:rsidRPr="00823C95" w:rsidRDefault="00605375" w:rsidP="00605375">
      <w:pPr>
        <w:pStyle w:val="Heading2"/>
      </w:pPr>
      <w:r w:rsidRPr="00823C95">
        <w:t>Accommodations </w:t>
      </w:r>
    </w:p>
    <w:p w14:paraId="4D8E3C06" w14:textId="77777777" w:rsidR="00605375" w:rsidRPr="00823C95" w:rsidRDefault="00605375" w:rsidP="00605375">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64A1838D" w14:textId="77777777" w:rsidR="00605375" w:rsidRPr="00823C95" w:rsidRDefault="00605375" w:rsidP="00605375">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340B31B" w14:textId="77777777" w:rsidR="00605375" w:rsidRPr="00823C95" w:rsidRDefault="00605375" w:rsidP="00605375">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0423E875" w14:textId="77777777" w:rsidR="00605375" w:rsidRPr="00823C95" w:rsidRDefault="00605375" w:rsidP="00605375">
      <w:pPr>
        <w:pStyle w:val="Heading2"/>
      </w:pPr>
      <w:r w:rsidRPr="00823C95">
        <w:lastRenderedPageBreak/>
        <w:t>Confidentiality </w:t>
      </w:r>
    </w:p>
    <w:p w14:paraId="70997537" w14:textId="77777777" w:rsidR="00605375" w:rsidRPr="00823C95" w:rsidRDefault="00605375" w:rsidP="00605375">
      <w:pPr>
        <w:rPr>
          <w:rFonts w:cs="Arial"/>
        </w:rPr>
      </w:pPr>
      <w:r w:rsidRPr="00823C95">
        <w:rPr>
          <w:rFonts w:cs="Arial"/>
        </w:rPr>
        <w:t>Students who register with the Department of Special Services are assured that their information is kept confidential.  </w:t>
      </w:r>
    </w:p>
    <w:p w14:paraId="4A32BF55" w14:textId="77777777" w:rsidR="00605375" w:rsidRDefault="00605375" w:rsidP="00605375">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17E2FF91" w14:textId="77777777" w:rsidR="00605375" w:rsidRDefault="00605375" w:rsidP="00605375">
      <w:pPr>
        <w:spacing w:before="0" w:after="160" w:line="259" w:lineRule="auto"/>
        <w:rPr>
          <w:rFonts w:cs="Arial"/>
        </w:rPr>
      </w:pPr>
      <w:r>
        <w:rPr>
          <w:rFonts w:cs="Arial"/>
        </w:rPr>
        <w:br w:type="page"/>
      </w:r>
    </w:p>
    <w:p w14:paraId="7A730F6D" w14:textId="77777777" w:rsidR="00605375" w:rsidRPr="00B63830" w:rsidRDefault="00605375" w:rsidP="00605375">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2B23B9D1" w14:textId="77777777" w:rsidR="00605375" w:rsidRPr="00B63830" w:rsidRDefault="00605375" w:rsidP="00605375">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149C4C16" w14:textId="77777777" w:rsidR="00605375" w:rsidRDefault="00605375" w:rsidP="00605375">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4B1FB492" w14:textId="77777777" w:rsidR="00605375" w:rsidRDefault="00605375" w:rsidP="00605375">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605375" w:rsidRPr="00B63830" w14:paraId="44295848"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A5F10F2" w14:textId="77777777" w:rsidR="00605375" w:rsidRPr="00B63830" w:rsidRDefault="00605375"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4C19C777" w14:textId="77777777" w:rsidR="00605375" w:rsidRPr="00B63830" w:rsidRDefault="00605375"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1405F8E0" w14:textId="77777777" w:rsidR="00605375" w:rsidRPr="00B63830" w:rsidRDefault="00605375"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605375" w:rsidRPr="00B63830" w14:paraId="34F6B102"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012C90C3"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5BA2AB6"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2053F7D" w14:textId="77777777" w:rsidR="00605375" w:rsidRPr="00B63830" w:rsidRDefault="00605375" w:rsidP="00586837">
            <w:pPr>
              <w:spacing w:before="0" w:after="0" w:line="240" w:lineRule="auto"/>
              <w:jc w:val="center"/>
              <w:rPr>
                <w:rFonts w:ascii="Calibri" w:eastAsia="Calibri" w:hAnsi="Calibri"/>
                <w:szCs w:val="20"/>
                <w:lang w:eastAsia="en-US"/>
              </w:rPr>
            </w:pPr>
          </w:p>
          <w:p w14:paraId="4E618CAB"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F5E4DB9" w14:textId="77777777" w:rsidR="00605375" w:rsidRDefault="00605375"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2FD85E44" w14:textId="77777777" w:rsidR="00605375" w:rsidRPr="00B63830" w:rsidRDefault="00605375" w:rsidP="00586837">
            <w:pPr>
              <w:spacing w:before="0" w:after="0" w:line="240" w:lineRule="auto"/>
              <w:jc w:val="center"/>
              <w:rPr>
                <w:rFonts w:ascii="Calibri" w:eastAsia="Calibri" w:hAnsi="Calibri"/>
                <w:sz w:val="10"/>
                <w:szCs w:val="10"/>
                <w:lang w:eastAsia="en-US"/>
              </w:rPr>
            </w:pPr>
          </w:p>
          <w:p w14:paraId="1AA5290D" w14:textId="77777777" w:rsidR="00605375" w:rsidRDefault="00605375"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4D24A31A" w14:textId="77777777" w:rsidR="00605375" w:rsidRPr="003E4107" w:rsidRDefault="00605375" w:rsidP="00586837">
            <w:pPr>
              <w:spacing w:before="0" w:after="0" w:line="240" w:lineRule="auto"/>
              <w:jc w:val="center"/>
              <w:rPr>
                <w:rFonts w:ascii="Calibri" w:eastAsia="Calibri" w:hAnsi="Calibri"/>
                <w:sz w:val="10"/>
                <w:szCs w:val="10"/>
                <w:lang w:eastAsia="en-US"/>
              </w:rPr>
            </w:pPr>
          </w:p>
          <w:p w14:paraId="1191EBF3" w14:textId="77777777" w:rsidR="00605375" w:rsidRPr="00B63830" w:rsidRDefault="00605375"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2615720A" w14:textId="77777777" w:rsidR="00605375" w:rsidRPr="00B63830" w:rsidRDefault="00605375"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FC4BC48" w14:textId="77777777" w:rsidR="00605375" w:rsidRDefault="0060537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977D70B" w14:textId="77777777" w:rsidR="00605375" w:rsidRPr="00B63830" w:rsidRDefault="00605375" w:rsidP="00586837">
            <w:pPr>
              <w:spacing w:before="0" w:after="0" w:line="240" w:lineRule="auto"/>
              <w:jc w:val="center"/>
              <w:rPr>
                <w:rFonts w:ascii="Calibri" w:eastAsia="Calibri" w:hAnsi="Calibri"/>
                <w:b/>
                <w:sz w:val="24"/>
                <w:szCs w:val="24"/>
                <w:lang w:eastAsia="en-US"/>
              </w:rPr>
            </w:pPr>
          </w:p>
          <w:p w14:paraId="6581A65F" w14:textId="77777777" w:rsidR="00605375" w:rsidRDefault="0060537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39D88180" w14:textId="77777777" w:rsidR="00605375" w:rsidRPr="00B63830" w:rsidRDefault="00605375" w:rsidP="00586837">
            <w:pPr>
              <w:spacing w:before="0" w:after="0" w:line="240" w:lineRule="auto"/>
              <w:jc w:val="center"/>
              <w:rPr>
                <w:rFonts w:ascii="Calibri" w:eastAsia="Calibri" w:hAnsi="Calibri"/>
                <w:b/>
                <w:sz w:val="24"/>
                <w:szCs w:val="24"/>
                <w:lang w:eastAsia="en-US"/>
              </w:rPr>
            </w:pPr>
          </w:p>
          <w:p w14:paraId="41ECD00F" w14:textId="77777777" w:rsidR="00605375" w:rsidRPr="00B63830" w:rsidRDefault="0060537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605375" w:rsidRPr="00B63830" w14:paraId="750D7BA0"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6F1603B"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2505B4B7"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66F29EEE"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04C7F11F"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0579F1E1"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2410062" w14:textId="77777777" w:rsidR="00605375" w:rsidRPr="00833054" w:rsidRDefault="00605375"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2B8798F" w14:textId="77777777" w:rsidR="00605375" w:rsidRPr="00833054" w:rsidRDefault="00605375"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A1C2123" w14:textId="77777777" w:rsidR="00605375" w:rsidRPr="00833054" w:rsidRDefault="00605375" w:rsidP="00586837">
            <w:pPr>
              <w:spacing w:before="0" w:after="0" w:line="240" w:lineRule="auto"/>
              <w:jc w:val="center"/>
              <w:rPr>
                <w:rFonts w:ascii="Calibri" w:eastAsia="Calibri" w:hAnsi="Calibri"/>
                <w:b/>
                <w:color w:val="FF0000"/>
                <w:sz w:val="10"/>
                <w:szCs w:val="10"/>
                <w:lang w:eastAsia="en-US"/>
              </w:rPr>
            </w:pPr>
          </w:p>
          <w:p w14:paraId="243032C8" w14:textId="77777777" w:rsidR="00605375" w:rsidRPr="00B63830" w:rsidRDefault="00605375"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6818DED2" w14:textId="77777777" w:rsidR="00605375" w:rsidRPr="00B63830" w:rsidRDefault="00605375"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D291906" w14:textId="77777777" w:rsidR="00605375" w:rsidRPr="00833054" w:rsidRDefault="00605375"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4CB1C2E3" w14:textId="77777777" w:rsidR="00605375" w:rsidRPr="00833054" w:rsidRDefault="00605375"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5A8E51C9" w14:textId="77777777" w:rsidR="00605375" w:rsidRPr="00833054" w:rsidRDefault="00605375" w:rsidP="00586837">
            <w:pPr>
              <w:spacing w:before="0" w:after="0" w:line="240" w:lineRule="auto"/>
              <w:jc w:val="center"/>
              <w:rPr>
                <w:rFonts w:ascii="Calibri" w:eastAsia="Calibri" w:hAnsi="Calibri"/>
                <w:sz w:val="52"/>
                <w:szCs w:val="52"/>
                <w:lang w:eastAsia="en-US"/>
              </w:rPr>
            </w:pPr>
          </w:p>
          <w:p w14:paraId="20E46543" w14:textId="77777777" w:rsidR="00605375" w:rsidRPr="00B63830" w:rsidRDefault="00605375"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605375" w:rsidRPr="00B63830" w14:paraId="58AB059A"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14CA37C"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1428975A"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74432039"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E382451" w14:textId="77777777" w:rsidR="00605375" w:rsidRPr="00B63830" w:rsidRDefault="00605375"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5AD609C5"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6041BC4E" w14:textId="77777777" w:rsidR="00605375" w:rsidRDefault="00605375"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54E1F232" w14:textId="77777777" w:rsidR="00605375" w:rsidRPr="00B63830" w:rsidRDefault="00605375" w:rsidP="00586837">
            <w:pPr>
              <w:spacing w:before="0" w:after="0" w:line="240" w:lineRule="auto"/>
              <w:jc w:val="center"/>
              <w:rPr>
                <w:rFonts w:ascii="Calibri" w:eastAsia="Calibri" w:hAnsi="Calibri"/>
                <w:b/>
                <w:sz w:val="18"/>
                <w:lang w:eastAsia="en-US"/>
              </w:rPr>
            </w:pPr>
          </w:p>
          <w:p w14:paraId="7B155DA6" w14:textId="77777777" w:rsidR="00605375" w:rsidRPr="00B63830" w:rsidRDefault="00605375"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7DB6A24F"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627DBE63" w14:textId="77777777" w:rsidR="00605375" w:rsidRPr="00B63830" w:rsidRDefault="00605375"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CFDC864" w14:textId="77777777" w:rsidR="00605375" w:rsidRPr="00B63830" w:rsidRDefault="0060537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7EFD516E"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5729F680" w14:textId="77777777" w:rsidR="00605375" w:rsidRDefault="00605375"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7FE26AFB" w14:textId="77777777" w:rsidR="00605375" w:rsidRPr="00B63830" w:rsidRDefault="00605375" w:rsidP="00586837">
            <w:pPr>
              <w:spacing w:before="0" w:after="0" w:line="240" w:lineRule="auto"/>
              <w:jc w:val="center"/>
              <w:rPr>
                <w:rFonts w:ascii="Calibri" w:eastAsia="Calibri" w:hAnsi="Calibri"/>
                <w:szCs w:val="20"/>
                <w:lang w:eastAsia="en-US"/>
              </w:rPr>
            </w:pPr>
          </w:p>
          <w:p w14:paraId="2C2F2143" w14:textId="77777777" w:rsidR="00605375" w:rsidRPr="00B63830" w:rsidRDefault="0060537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271BC768"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6FBD9FDE" w14:textId="77777777" w:rsidR="00605375" w:rsidRPr="00B63830" w:rsidRDefault="00605375"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605375" w:rsidRPr="00B63830" w14:paraId="1CBA800E"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402CBD3"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6A522030"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6BA9B6AA"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68D180CE"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8475227"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73276A8C"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4A2F6888" w14:textId="77777777" w:rsidR="00605375" w:rsidRPr="00B63830" w:rsidRDefault="00605375" w:rsidP="00586837">
            <w:pPr>
              <w:spacing w:before="0" w:after="0" w:line="240" w:lineRule="auto"/>
              <w:jc w:val="center"/>
              <w:rPr>
                <w:rFonts w:ascii="Calibri" w:eastAsia="Calibri" w:hAnsi="Calibri"/>
                <w:sz w:val="8"/>
                <w:szCs w:val="8"/>
                <w:lang w:eastAsia="en-US"/>
              </w:rPr>
            </w:pPr>
          </w:p>
          <w:p w14:paraId="17CA03FF"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3C081844"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1D97BF3F" w14:textId="77777777" w:rsidR="00605375"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6190A5DB" w14:textId="77777777" w:rsidR="00605375" w:rsidRDefault="00605375" w:rsidP="00586837">
            <w:pPr>
              <w:spacing w:before="0" w:after="0" w:line="240" w:lineRule="auto"/>
              <w:jc w:val="center"/>
              <w:rPr>
                <w:rFonts w:ascii="Calibri" w:eastAsia="Calibri" w:hAnsi="Calibri"/>
                <w:b/>
                <w:szCs w:val="20"/>
                <w:lang w:eastAsia="en-US"/>
              </w:rPr>
            </w:pPr>
          </w:p>
          <w:p w14:paraId="0537B7D3" w14:textId="77777777" w:rsidR="00605375" w:rsidRPr="00B63830" w:rsidRDefault="00605375" w:rsidP="00586837">
            <w:pPr>
              <w:spacing w:before="0" w:after="0" w:line="240" w:lineRule="auto"/>
              <w:jc w:val="center"/>
              <w:rPr>
                <w:rFonts w:ascii="Calibri" w:eastAsia="Calibri" w:hAnsi="Calibri"/>
                <w:b/>
                <w:szCs w:val="20"/>
                <w:lang w:eastAsia="en-US"/>
              </w:rPr>
            </w:pPr>
          </w:p>
          <w:p w14:paraId="4593D765"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53BB0AF1"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99FA3CE" w14:textId="77777777" w:rsidR="00605375"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0C5BF107" w14:textId="77777777" w:rsidR="00605375" w:rsidRDefault="00605375" w:rsidP="00586837">
            <w:pPr>
              <w:spacing w:before="0" w:after="0" w:line="240" w:lineRule="auto"/>
              <w:jc w:val="center"/>
              <w:rPr>
                <w:rFonts w:ascii="Calibri" w:eastAsia="Calibri" w:hAnsi="Calibri"/>
                <w:b/>
                <w:szCs w:val="20"/>
                <w:lang w:eastAsia="en-US"/>
              </w:rPr>
            </w:pPr>
          </w:p>
          <w:p w14:paraId="3E3A4F31" w14:textId="77777777" w:rsidR="00605375" w:rsidRPr="00B63830" w:rsidRDefault="00605375" w:rsidP="00586837">
            <w:pPr>
              <w:spacing w:before="0" w:after="0" w:line="240" w:lineRule="auto"/>
              <w:jc w:val="center"/>
              <w:rPr>
                <w:rFonts w:ascii="Calibri" w:eastAsia="Calibri" w:hAnsi="Calibri"/>
                <w:b/>
                <w:sz w:val="10"/>
                <w:szCs w:val="10"/>
                <w:lang w:eastAsia="en-US"/>
              </w:rPr>
            </w:pPr>
          </w:p>
          <w:p w14:paraId="5DFCE6BC"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4A2CB5A1" w14:textId="77777777" w:rsidR="00605375" w:rsidRPr="00B63830" w:rsidRDefault="00605375"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3040BA94" w14:textId="77777777" w:rsidR="00605375" w:rsidRPr="00B63830" w:rsidRDefault="00605375"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3E42987B"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1BE082EC" w14:textId="77777777" w:rsidR="00605375" w:rsidRPr="00B63830" w:rsidRDefault="00605375" w:rsidP="00586837">
            <w:pPr>
              <w:spacing w:before="0" w:after="0" w:line="240" w:lineRule="auto"/>
              <w:jc w:val="center"/>
              <w:rPr>
                <w:rFonts w:ascii="Calibri" w:eastAsia="Calibri" w:hAnsi="Calibri"/>
                <w:sz w:val="18"/>
                <w:lang w:eastAsia="en-US"/>
              </w:rPr>
            </w:pPr>
          </w:p>
          <w:p w14:paraId="0F0B6237" w14:textId="77777777" w:rsidR="00605375" w:rsidRPr="00B63830" w:rsidRDefault="00605375"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42C3A096" w14:textId="77777777" w:rsidR="00605375"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65F474B4" w14:textId="77777777" w:rsidR="00605375" w:rsidRDefault="00605375" w:rsidP="00586837">
            <w:pPr>
              <w:spacing w:before="0" w:after="0" w:line="240" w:lineRule="auto"/>
              <w:jc w:val="center"/>
              <w:rPr>
                <w:rFonts w:ascii="Calibri" w:eastAsia="Calibri" w:hAnsi="Calibri"/>
                <w:b/>
                <w:szCs w:val="20"/>
                <w:lang w:eastAsia="en-US"/>
              </w:rPr>
            </w:pPr>
          </w:p>
          <w:p w14:paraId="6E2E11E7" w14:textId="77777777" w:rsidR="00605375" w:rsidRPr="00B63830" w:rsidRDefault="00605375" w:rsidP="00586837">
            <w:pPr>
              <w:spacing w:before="0" w:after="0" w:line="240" w:lineRule="auto"/>
              <w:jc w:val="center"/>
              <w:rPr>
                <w:rFonts w:ascii="Calibri" w:eastAsia="Calibri" w:hAnsi="Calibri"/>
                <w:szCs w:val="20"/>
                <w:lang w:eastAsia="en-US"/>
              </w:rPr>
            </w:pPr>
          </w:p>
          <w:p w14:paraId="7871B610"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3D627A6D" w14:textId="77777777" w:rsidR="00605375"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5FF6FC2" w14:textId="77777777" w:rsidR="00605375" w:rsidRDefault="00605375" w:rsidP="00586837">
            <w:pPr>
              <w:spacing w:before="0" w:after="0" w:line="240" w:lineRule="auto"/>
              <w:jc w:val="center"/>
              <w:rPr>
                <w:rFonts w:ascii="Calibri" w:eastAsia="Calibri" w:hAnsi="Calibri"/>
                <w:b/>
                <w:szCs w:val="20"/>
                <w:lang w:eastAsia="en-US"/>
              </w:rPr>
            </w:pPr>
          </w:p>
          <w:p w14:paraId="336F15E2" w14:textId="77777777" w:rsidR="00605375" w:rsidRPr="00B63830" w:rsidRDefault="00605375" w:rsidP="00586837">
            <w:pPr>
              <w:spacing w:before="0" w:after="0" w:line="240" w:lineRule="auto"/>
              <w:jc w:val="center"/>
              <w:rPr>
                <w:rFonts w:ascii="Calibri" w:eastAsia="Calibri" w:hAnsi="Calibri"/>
                <w:b/>
                <w:szCs w:val="20"/>
                <w:lang w:eastAsia="en-US"/>
              </w:rPr>
            </w:pPr>
          </w:p>
          <w:p w14:paraId="47A73F9D"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64052EF"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605375" w:rsidRPr="00B63830" w14:paraId="7AC14F26"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9CF5BD9"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6303679A" w14:textId="77777777" w:rsidR="00605375" w:rsidRPr="00B63830" w:rsidRDefault="00605375"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14AA5BA2" w14:textId="77777777" w:rsidR="00605375" w:rsidRPr="00B63830" w:rsidRDefault="00605375"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668A23C6" w14:textId="77777777" w:rsidR="00605375" w:rsidRPr="00B63830" w:rsidRDefault="00605375"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C8B5F89" w14:textId="77777777" w:rsidR="00605375" w:rsidRPr="00B63830" w:rsidRDefault="0060537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69DCE73B" w14:textId="77777777" w:rsidR="00605375" w:rsidRPr="00B63830" w:rsidRDefault="0060537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5A9FA1D1" w14:textId="77777777" w:rsidR="00605375" w:rsidRPr="00B63830" w:rsidRDefault="00605375"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390FB188" w14:textId="77777777" w:rsidR="00605375" w:rsidRPr="00B63830" w:rsidRDefault="0060537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2A1A89BF" w14:textId="77777777" w:rsidR="00605375" w:rsidRPr="00B63830" w:rsidRDefault="00605375"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572327F9" w14:textId="77777777" w:rsidR="00605375" w:rsidRPr="00B63830" w:rsidRDefault="00605375"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650660E2" w14:textId="77777777" w:rsidR="00605375" w:rsidRPr="00840274" w:rsidRDefault="00605375" w:rsidP="00605375">
      <w:pPr>
        <w:spacing w:before="0" w:after="160" w:line="259" w:lineRule="auto"/>
        <w:rPr>
          <w:rFonts w:eastAsiaTheme="majorEastAsia" w:cs="Arial"/>
          <w:b/>
          <w:sz w:val="2"/>
          <w:szCs w:val="2"/>
        </w:rPr>
      </w:pPr>
    </w:p>
    <w:p w14:paraId="40BFB683" w14:textId="77777777" w:rsidR="00605375" w:rsidRPr="00823C95" w:rsidRDefault="00605375" w:rsidP="00605375">
      <w:pPr>
        <w:pStyle w:val="Heading1"/>
        <w:jc w:val="left"/>
        <w:rPr>
          <w:rFonts w:cs="Arial"/>
        </w:rPr>
      </w:pPr>
    </w:p>
    <w:p w14:paraId="08681081" w14:textId="48F838AC" w:rsidR="004342B7" w:rsidRPr="00823C95" w:rsidRDefault="004342B7" w:rsidP="00605375">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62A159B3" w:rsidR="004A5FD9" w:rsidRDefault="004A5FD9" w:rsidP="00A128E8">
        <w:pPr>
          <w:pStyle w:val="Footer"/>
          <w:ind w:left="720"/>
        </w:pPr>
        <w:r>
          <w:fldChar w:fldCharType="begin"/>
        </w:r>
        <w:r>
          <w:instrText xml:space="preserve"> PAGE   \* MERGEFORMAT </w:instrText>
        </w:r>
        <w:r>
          <w:fldChar w:fldCharType="separate"/>
        </w:r>
        <w:r w:rsidR="00B33416">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A2602"/>
    <w:multiLevelType w:val="hybridMultilevel"/>
    <w:tmpl w:val="BC3E2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8414B"/>
    <w:multiLevelType w:val="hybridMultilevel"/>
    <w:tmpl w:val="37EE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D06C3"/>
    <w:multiLevelType w:val="hybridMultilevel"/>
    <w:tmpl w:val="F0D0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B13A78"/>
    <w:multiLevelType w:val="hybridMultilevel"/>
    <w:tmpl w:val="9A58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39"/>
  </w:num>
  <w:num w:numId="4">
    <w:abstractNumId w:val="7"/>
  </w:num>
  <w:num w:numId="5">
    <w:abstractNumId w:val="0"/>
  </w:num>
  <w:num w:numId="6">
    <w:abstractNumId w:val="35"/>
  </w:num>
  <w:num w:numId="7">
    <w:abstractNumId w:val="13"/>
  </w:num>
  <w:num w:numId="8">
    <w:abstractNumId w:val="22"/>
  </w:num>
  <w:num w:numId="9">
    <w:abstractNumId w:val="19"/>
  </w:num>
  <w:num w:numId="10">
    <w:abstractNumId w:val="38"/>
  </w:num>
  <w:num w:numId="11">
    <w:abstractNumId w:val="32"/>
  </w:num>
  <w:num w:numId="12">
    <w:abstractNumId w:val="49"/>
  </w:num>
  <w:num w:numId="13">
    <w:abstractNumId w:val="33"/>
  </w:num>
  <w:num w:numId="14">
    <w:abstractNumId w:val="30"/>
  </w:num>
  <w:num w:numId="15">
    <w:abstractNumId w:val="25"/>
  </w:num>
  <w:num w:numId="16">
    <w:abstractNumId w:val="1"/>
  </w:num>
  <w:num w:numId="17">
    <w:abstractNumId w:val="9"/>
  </w:num>
  <w:num w:numId="18">
    <w:abstractNumId w:val="41"/>
  </w:num>
  <w:num w:numId="19">
    <w:abstractNumId w:val="48"/>
  </w:num>
  <w:num w:numId="20">
    <w:abstractNumId w:val="27"/>
  </w:num>
  <w:num w:numId="21">
    <w:abstractNumId w:val="31"/>
  </w:num>
  <w:num w:numId="22">
    <w:abstractNumId w:val="43"/>
  </w:num>
  <w:num w:numId="23">
    <w:abstractNumId w:val="6"/>
  </w:num>
  <w:num w:numId="24">
    <w:abstractNumId w:val="28"/>
  </w:num>
  <w:num w:numId="25">
    <w:abstractNumId w:val="23"/>
  </w:num>
  <w:num w:numId="26">
    <w:abstractNumId w:val="34"/>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9"/>
  </w:num>
  <w:num w:numId="39">
    <w:abstractNumId w:val="21"/>
  </w:num>
  <w:num w:numId="40">
    <w:abstractNumId w:val="47"/>
  </w:num>
  <w:num w:numId="41">
    <w:abstractNumId w:val="2"/>
  </w:num>
  <w:num w:numId="42">
    <w:abstractNumId w:val="42"/>
  </w:num>
  <w:num w:numId="43">
    <w:abstractNumId w:val="11"/>
  </w:num>
  <w:num w:numId="44">
    <w:abstractNumId w:val="12"/>
  </w:num>
  <w:num w:numId="45">
    <w:abstractNumId w:val="46"/>
  </w:num>
  <w:num w:numId="46">
    <w:abstractNumId w:val="37"/>
  </w:num>
  <w:num w:numId="47">
    <w:abstractNumId w:val="36"/>
  </w:num>
  <w:num w:numId="48">
    <w:abstractNumId w:val="45"/>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06022"/>
    <w:rsid w:val="00137AB0"/>
    <w:rsid w:val="001616EB"/>
    <w:rsid w:val="00176D7E"/>
    <w:rsid w:val="001815F8"/>
    <w:rsid w:val="001A18DC"/>
    <w:rsid w:val="001A520A"/>
    <w:rsid w:val="001B7469"/>
    <w:rsid w:val="001D059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2545D"/>
    <w:rsid w:val="00325A11"/>
    <w:rsid w:val="003530A2"/>
    <w:rsid w:val="003772F0"/>
    <w:rsid w:val="003805CC"/>
    <w:rsid w:val="00382803"/>
    <w:rsid w:val="003B0D0D"/>
    <w:rsid w:val="003B417B"/>
    <w:rsid w:val="003C1974"/>
    <w:rsid w:val="003D0E56"/>
    <w:rsid w:val="003D5014"/>
    <w:rsid w:val="003E3D4C"/>
    <w:rsid w:val="00403B34"/>
    <w:rsid w:val="00424E22"/>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A59B2"/>
    <w:rsid w:val="005B36B7"/>
    <w:rsid w:val="005B4347"/>
    <w:rsid w:val="005E4D63"/>
    <w:rsid w:val="005F0CC9"/>
    <w:rsid w:val="005F4CE3"/>
    <w:rsid w:val="00601915"/>
    <w:rsid w:val="0060537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4077F"/>
    <w:rsid w:val="007537F7"/>
    <w:rsid w:val="007565D7"/>
    <w:rsid w:val="00782FA4"/>
    <w:rsid w:val="00795122"/>
    <w:rsid w:val="007F1AE2"/>
    <w:rsid w:val="00805704"/>
    <w:rsid w:val="00807BE4"/>
    <w:rsid w:val="0081329D"/>
    <w:rsid w:val="008169E5"/>
    <w:rsid w:val="00823C95"/>
    <w:rsid w:val="00841C7F"/>
    <w:rsid w:val="008517C7"/>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E2C2B"/>
    <w:rsid w:val="009F4DC4"/>
    <w:rsid w:val="009F4ED7"/>
    <w:rsid w:val="00A128E8"/>
    <w:rsid w:val="00A2524D"/>
    <w:rsid w:val="00A37869"/>
    <w:rsid w:val="00A44840"/>
    <w:rsid w:val="00A524A8"/>
    <w:rsid w:val="00A5693B"/>
    <w:rsid w:val="00A671BF"/>
    <w:rsid w:val="00A77EC9"/>
    <w:rsid w:val="00A8191E"/>
    <w:rsid w:val="00A97359"/>
    <w:rsid w:val="00AA3B8F"/>
    <w:rsid w:val="00AE0AE4"/>
    <w:rsid w:val="00B05378"/>
    <w:rsid w:val="00B12BB1"/>
    <w:rsid w:val="00B33416"/>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E4CBF"/>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6053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E112AAD-B320-A246-8375-7BC169E9C838}">
  <ds:schemaRefs>
    <ds:schemaRef ds:uri="http://schemas.openxmlformats.org/officeDocument/2006/bibliography"/>
  </ds:schemaRefs>
</ds:datastoreItem>
</file>

<file path=customXml/itemProps2.xml><?xml version="1.0" encoding="utf-8"?>
<ds:datastoreItem xmlns:ds="http://schemas.openxmlformats.org/officeDocument/2006/customXml" ds:itemID="{7E4278AE-D2CB-4CB4-BC23-84FA7B4FEE4D}"/>
</file>

<file path=customXml/itemProps3.xml><?xml version="1.0" encoding="utf-8"?>
<ds:datastoreItem xmlns:ds="http://schemas.openxmlformats.org/officeDocument/2006/customXml" ds:itemID="{F24C8FBB-E2D8-45C8-AFB0-65E0DD01627A}"/>
</file>

<file path=customXml/itemProps4.xml><?xml version="1.0" encoding="utf-8"?>
<ds:datastoreItem xmlns:ds="http://schemas.openxmlformats.org/officeDocument/2006/customXml" ds:itemID="{269BE57E-8540-4B3B-8248-976973BB3F41}"/>
</file>

<file path=docProps/app.xml><?xml version="1.0" encoding="utf-8"?>
<Properties xmlns="http://schemas.openxmlformats.org/officeDocument/2006/extended-properties" xmlns:vt="http://schemas.openxmlformats.org/officeDocument/2006/docPropsVTypes">
  <Template>Normal.dotm</Template>
  <TotalTime>7</TotalTime>
  <Pages>9</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7</cp:revision>
  <cp:lastPrinted>2019-02-14T15:53:00Z</cp:lastPrinted>
  <dcterms:created xsi:type="dcterms:W3CDTF">2019-02-14T14:28:00Z</dcterms:created>
  <dcterms:modified xsi:type="dcterms:W3CDTF">2020-04-28T13:50:00Z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